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11" w:rsidRPr="007F3D28" w:rsidRDefault="000E5FBA">
      <w:pPr>
        <w:rPr>
          <w:color w:val="FF3399"/>
        </w:rPr>
      </w:pPr>
      <w:r w:rsidRPr="007F3D28">
        <w:rPr>
          <w:rFonts w:hint="eastAsia"/>
          <w:color w:val="FF3399"/>
        </w:rPr>
        <w:t>公共債務資訊公告</w:t>
      </w:r>
    </w:p>
    <w:p w:rsidR="000E5FBA" w:rsidRDefault="000E5FBA">
      <w:pPr>
        <w:rPr>
          <w:rFonts w:asciiTheme="minorEastAsia" w:hAnsiTheme="minorEastAsia"/>
        </w:rPr>
      </w:pPr>
      <w:r>
        <w:rPr>
          <w:rFonts w:hint="eastAsia"/>
        </w:rPr>
        <w:t>截至</w:t>
      </w:r>
      <w:r>
        <w:rPr>
          <w:rFonts w:hint="eastAsia"/>
        </w:rPr>
        <w:t>10</w:t>
      </w:r>
      <w:r w:rsidR="0075130B">
        <w:rPr>
          <w:rFonts w:hint="eastAsia"/>
        </w:rPr>
        <w:t>7</w:t>
      </w:r>
      <w:r>
        <w:rPr>
          <w:rFonts w:hint="eastAsia"/>
        </w:rPr>
        <w:t>年</w:t>
      </w:r>
      <w:r w:rsidR="0075130B">
        <w:rPr>
          <w:rFonts w:hint="eastAsia"/>
        </w:rPr>
        <w:t>01</w:t>
      </w:r>
      <w:r>
        <w:rPr>
          <w:rFonts w:hint="eastAsia"/>
        </w:rPr>
        <w:t>月底止</w:t>
      </w:r>
      <w:r w:rsidRPr="000E5FBA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本所公共債務情形如下</w:t>
      </w:r>
      <w:r w:rsidRPr="000E5FBA">
        <w:rPr>
          <w:rFonts w:asciiTheme="minorEastAsia" w:hAnsiTheme="minorEastAsia" w:hint="eastAsia"/>
        </w:rPr>
        <w:t>：</w:t>
      </w:r>
    </w:p>
    <w:p w:rsidR="000E5FBA" w:rsidRDefault="000E5FB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</w:t>
      </w:r>
      <w:r w:rsidRPr="000E5FBA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1年以上債務</w:t>
      </w:r>
      <w:proofErr w:type="gramStart"/>
      <w:r>
        <w:rPr>
          <w:rFonts w:asciiTheme="minorEastAsia" w:hAnsiTheme="minorEastAsia" w:hint="eastAsia"/>
        </w:rPr>
        <w:t>未償</w:t>
      </w:r>
      <w:proofErr w:type="gramEnd"/>
      <w:r>
        <w:rPr>
          <w:rFonts w:asciiTheme="minorEastAsia" w:hAnsiTheme="minorEastAsia" w:hint="eastAsia"/>
        </w:rPr>
        <w:t>餘額</w:t>
      </w:r>
      <w:r w:rsidRPr="000E5FBA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0萬元</w:t>
      </w:r>
      <w:r w:rsidRPr="000E5FBA">
        <w:rPr>
          <w:rFonts w:asciiTheme="minorEastAsia" w:hAnsiTheme="minorEastAsia" w:hint="eastAsia"/>
        </w:rPr>
        <w:t>。</w:t>
      </w:r>
    </w:p>
    <w:p w:rsidR="000E5FBA" w:rsidRDefault="000E5FB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</w:t>
      </w:r>
      <w:r w:rsidRPr="000E5FBA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短期債務</w:t>
      </w:r>
      <w:proofErr w:type="gramStart"/>
      <w:r>
        <w:rPr>
          <w:rFonts w:asciiTheme="minorEastAsia" w:hAnsiTheme="minorEastAsia" w:hint="eastAsia"/>
        </w:rPr>
        <w:t>未償</w:t>
      </w:r>
      <w:proofErr w:type="gramEnd"/>
      <w:r>
        <w:rPr>
          <w:rFonts w:asciiTheme="minorEastAsia" w:hAnsiTheme="minorEastAsia" w:hint="eastAsia"/>
        </w:rPr>
        <w:t>餘額</w:t>
      </w:r>
      <w:r w:rsidRPr="000E5FBA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0萬元</w:t>
      </w:r>
      <w:r w:rsidRPr="000E5FBA">
        <w:rPr>
          <w:rFonts w:asciiTheme="minorEastAsia" w:hAnsiTheme="minorEastAsia" w:hint="eastAsia"/>
        </w:rPr>
        <w:t>。</w:t>
      </w:r>
    </w:p>
    <w:p w:rsidR="000E5FBA" w:rsidRDefault="000E5FB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</w:t>
      </w:r>
      <w:r w:rsidRPr="000E5FBA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平均每人負擔債務</w:t>
      </w:r>
      <w:r w:rsidRPr="000E5FBA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0仟元</w:t>
      </w:r>
      <w:r w:rsidRPr="000E5FBA">
        <w:rPr>
          <w:rFonts w:asciiTheme="minorEastAsia" w:hAnsiTheme="minorEastAsia" w:hint="eastAsia"/>
        </w:rPr>
        <w:t>。</w:t>
      </w:r>
    </w:p>
    <w:p w:rsidR="000E5FBA" w:rsidRDefault="000E5FB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四</w:t>
      </w:r>
      <w:r w:rsidRPr="000E5FBA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自償性債務</w:t>
      </w:r>
      <w:proofErr w:type="gramStart"/>
      <w:r>
        <w:rPr>
          <w:rFonts w:asciiTheme="minorEastAsia" w:hAnsiTheme="minorEastAsia" w:hint="eastAsia"/>
        </w:rPr>
        <w:t>未償</w:t>
      </w:r>
      <w:proofErr w:type="gramEnd"/>
      <w:r>
        <w:rPr>
          <w:rFonts w:asciiTheme="minorEastAsia" w:hAnsiTheme="minorEastAsia" w:hint="eastAsia"/>
        </w:rPr>
        <w:t>餘額</w:t>
      </w:r>
      <w:r w:rsidRPr="000E5FBA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0萬元</w:t>
      </w:r>
      <w:r w:rsidRPr="000E5FBA">
        <w:rPr>
          <w:rFonts w:asciiTheme="minorEastAsia" w:hAnsiTheme="minorEastAsia" w:hint="eastAsia"/>
        </w:rPr>
        <w:t>。</w:t>
      </w:r>
    </w:p>
    <w:p w:rsidR="000E5FBA" w:rsidRDefault="000E5FBA">
      <w:pPr>
        <w:rPr>
          <w:rFonts w:asciiTheme="minorEastAsia" w:hAnsiTheme="minorEastAsia"/>
        </w:rPr>
      </w:pPr>
    </w:p>
    <w:p w:rsidR="000E5FBA" w:rsidRPr="005933D6" w:rsidRDefault="000E5FBA">
      <w:pPr>
        <w:rPr>
          <w:rFonts w:asciiTheme="minorEastAsia" w:hAnsiTheme="minorEastAsia"/>
          <w:color w:val="FF3399"/>
        </w:rPr>
      </w:pPr>
      <w:r w:rsidRPr="005933D6">
        <w:rPr>
          <w:rFonts w:asciiTheme="minorEastAsia" w:hAnsiTheme="minorEastAsia" w:hint="eastAsia"/>
          <w:color w:val="FF3399"/>
        </w:rPr>
        <w:t>相關附件與說明：</w:t>
      </w:r>
    </w:p>
    <w:p w:rsidR="000E5FBA" w:rsidRPr="005933D6" w:rsidRDefault="000E5FBA">
      <w:pPr>
        <w:rPr>
          <w:rFonts w:asciiTheme="minorEastAsia" w:hAnsiTheme="minorEastAsia"/>
          <w:color w:val="FF3399"/>
        </w:rPr>
      </w:pPr>
      <w:r w:rsidRPr="005933D6">
        <w:rPr>
          <w:rFonts w:asciiTheme="minorEastAsia" w:hAnsiTheme="minorEastAsia" w:hint="eastAsia"/>
          <w:color w:val="FF3399"/>
        </w:rPr>
        <w:t>發佈單位：</w:t>
      </w:r>
    </w:p>
    <w:p w:rsidR="000E5FBA" w:rsidRDefault="000E5FB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發佈課室</w:t>
      </w:r>
      <w:r w:rsidRPr="000E5FBA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財經課</w:t>
      </w:r>
    </w:p>
    <w:p w:rsidR="000E5FBA" w:rsidRDefault="000E5FBA">
      <w:r>
        <w:rPr>
          <w:rFonts w:asciiTheme="minorEastAsia" w:hAnsiTheme="minorEastAsia" w:hint="eastAsia"/>
        </w:rPr>
        <w:t>聯絡人員</w:t>
      </w:r>
      <w:r w:rsidRPr="000E5FBA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陳</w:t>
      </w:r>
      <w:proofErr w:type="gramStart"/>
      <w:r>
        <w:rPr>
          <w:rFonts w:asciiTheme="minorEastAsia" w:hAnsiTheme="minorEastAsia" w:hint="eastAsia"/>
        </w:rPr>
        <w:t>芃</w:t>
      </w:r>
      <w:proofErr w:type="gramEnd"/>
      <w:r>
        <w:rPr>
          <w:rFonts w:asciiTheme="minorEastAsia" w:hAnsiTheme="minorEastAsia" w:hint="eastAsia"/>
        </w:rPr>
        <w:t>安</w:t>
      </w:r>
    </w:p>
    <w:sectPr w:rsidR="000E5FBA" w:rsidSect="001C40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CC5" w:rsidRDefault="00785CC5" w:rsidP="000E5FBA">
      <w:r>
        <w:separator/>
      </w:r>
    </w:p>
  </w:endnote>
  <w:endnote w:type="continuationSeparator" w:id="0">
    <w:p w:rsidR="00785CC5" w:rsidRDefault="00785CC5" w:rsidP="000E5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CC5" w:rsidRDefault="00785CC5" w:rsidP="000E5FBA">
      <w:r>
        <w:separator/>
      </w:r>
    </w:p>
  </w:footnote>
  <w:footnote w:type="continuationSeparator" w:id="0">
    <w:p w:rsidR="00785CC5" w:rsidRDefault="00785CC5" w:rsidP="000E5F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FBA"/>
    <w:rsid w:val="000E5FBA"/>
    <w:rsid w:val="001C4070"/>
    <w:rsid w:val="005933D6"/>
    <w:rsid w:val="0075130B"/>
    <w:rsid w:val="00785CC5"/>
    <w:rsid w:val="007E2073"/>
    <w:rsid w:val="007F3D28"/>
    <w:rsid w:val="00CE2517"/>
    <w:rsid w:val="00CF78BB"/>
    <w:rsid w:val="00E839A2"/>
    <w:rsid w:val="00EF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5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E5FB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E5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E5FB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>C.M.T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2018-03-12T10:15:00Z</dcterms:created>
  <dcterms:modified xsi:type="dcterms:W3CDTF">2018-03-12T10:15:00Z</dcterms:modified>
</cp:coreProperties>
</file>