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B03C5" w14:textId="67FC5B94" w:rsidR="002C16F2" w:rsidRDefault="002C16F2">
      <w:pPr>
        <w:rPr>
          <w:szCs w:val="24"/>
        </w:rPr>
      </w:pPr>
    </w:p>
    <w:p w14:paraId="72344070" w14:textId="50CF3C3A" w:rsidR="002C16F2" w:rsidRPr="00F37EA6" w:rsidRDefault="002C16F2" w:rsidP="002C16F2">
      <w:pPr>
        <w:pStyle w:val="Web"/>
        <w:rPr>
          <w:rFonts w:ascii="標楷體" w:eastAsia="標楷體" w:hAnsi="標楷體"/>
          <w:sz w:val="28"/>
          <w:szCs w:val="28"/>
        </w:rPr>
      </w:pPr>
      <w:r w:rsidRPr="00F37EA6">
        <w:rPr>
          <w:rFonts w:ascii="標楷體" w:eastAsia="標楷體" w:hAnsi="標楷體"/>
          <w:sz w:val="28"/>
          <w:szCs w:val="28"/>
        </w:rPr>
        <w:t>臺東縣延平鄉公所產業觀光課甄選</w:t>
      </w:r>
      <w:r w:rsidR="00F37EA6" w:rsidRPr="00F37EA6">
        <w:rPr>
          <w:rFonts w:ascii="標楷體" w:eastAsia="標楷體" w:hAnsi="標楷體"/>
          <w:sz w:val="28"/>
          <w:szCs w:val="28"/>
        </w:rPr>
        <w:t>113年度簡易水土保持計畫業務</w:t>
      </w:r>
      <w:r w:rsidRPr="00F37EA6">
        <w:rPr>
          <w:rFonts w:ascii="標楷體" w:eastAsia="標楷體" w:hAnsi="標楷體"/>
          <w:sz w:val="28"/>
          <w:szCs w:val="28"/>
        </w:rPr>
        <w:t>臨時人員</w:t>
      </w:r>
      <w:r w:rsidR="00FB45A7">
        <w:rPr>
          <w:rFonts w:ascii="標楷體" w:eastAsia="標楷體" w:hAnsi="標楷體"/>
          <w:sz w:val="28"/>
          <w:szCs w:val="28"/>
        </w:rPr>
        <w:t>作業說明</w:t>
      </w:r>
    </w:p>
    <w:p w14:paraId="599904EB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一、職缺機關：臺東縣延平鄉公所-產業觀光課</w:t>
      </w:r>
    </w:p>
    <w:p w14:paraId="5E5E8B81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二、職稱：臨時員</w:t>
      </w:r>
    </w:p>
    <w:p w14:paraId="6C1AAF6C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三、名額：1名</w:t>
      </w:r>
    </w:p>
    <w:p w14:paraId="56C8C116" w14:textId="413B9D6D" w:rsidR="002C16F2" w:rsidRPr="00F37EA6" w:rsidRDefault="002C16F2" w:rsidP="002C16F2">
      <w:pPr>
        <w:pStyle w:val="Web"/>
        <w:rPr>
          <w:rFonts w:ascii="標楷體" w:eastAsia="標楷體" w:hAnsi="標楷體" w:hint="eastAsia"/>
        </w:rPr>
      </w:pPr>
      <w:r w:rsidRPr="00F37EA6">
        <w:rPr>
          <w:rFonts w:ascii="標楷體" w:eastAsia="標楷體" w:hAnsi="標楷體"/>
        </w:rPr>
        <w:t>四、工作地點：臺東縣延平鄉公</w:t>
      </w:r>
      <w:r w:rsidR="00F44DF9">
        <w:rPr>
          <w:rFonts w:ascii="標楷體" w:eastAsia="標楷體" w:hAnsi="標楷體" w:hint="eastAsia"/>
        </w:rPr>
        <w:t>所</w:t>
      </w:r>
    </w:p>
    <w:p w14:paraId="6EA456C2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五、工作項目內容:</w:t>
      </w:r>
    </w:p>
    <w:p w14:paraId="31A154A7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     1. 協助本鄉簡易水土保持計畫及免擬具水土保持計畫申請案受理。</w:t>
      </w:r>
    </w:p>
    <w:p w14:paraId="15394E08" w14:textId="4802CFBD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     2. 協助本鄉山坡地保留地土地違規利用管理處理業務(含衛星變異點會勘、通報事宜)</w:t>
      </w:r>
      <w:r w:rsidR="00B7562C">
        <w:rPr>
          <w:rFonts w:ascii="標楷體" w:eastAsia="標楷體" w:hAnsi="標楷體" w:hint="eastAsia"/>
        </w:rPr>
        <w:t>。</w:t>
      </w:r>
    </w:p>
    <w:p w14:paraId="527347B2" w14:textId="7D86E6ED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     3. 其他交辦事項及協助</w:t>
      </w:r>
      <w:r w:rsidR="00B7562C">
        <w:rPr>
          <w:rFonts w:ascii="標楷體" w:eastAsia="標楷體" w:hAnsi="標楷體" w:hint="eastAsia"/>
        </w:rPr>
        <w:t>本</w:t>
      </w:r>
      <w:r w:rsidRPr="00F37EA6">
        <w:rPr>
          <w:rFonts w:ascii="標楷體" w:eastAsia="標楷體" w:hAnsi="標楷體"/>
        </w:rPr>
        <w:t>課室業務辦理</w:t>
      </w:r>
      <w:r w:rsidR="00B7562C">
        <w:rPr>
          <w:rFonts w:ascii="標楷體" w:eastAsia="標楷體" w:hAnsi="標楷體" w:hint="eastAsia"/>
        </w:rPr>
        <w:t>。</w:t>
      </w:r>
    </w:p>
    <w:p w14:paraId="2B9259BF" w14:textId="52CC8075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六、雇用期間：自錄取報到日期至11</w:t>
      </w:r>
      <w:r w:rsidR="00F37EA6" w:rsidRPr="00F37EA6">
        <w:rPr>
          <w:rFonts w:ascii="標楷體" w:eastAsia="標楷體" w:hAnsi="標楷體"/>
        </w:rPr>
        <w:t>3</w:t>
      </w:r>
      <w:r w:rsidRPr="00F37EA6">
        <w:rPr>
          <w:rFonts w:ascii="標楷體" w:eastAsia="標楷體" w:hAnsi="標楷體"/>
        </w:rPr>
        <w:t>年12月</w:t>
      </w:r>
      <w:r w:rsidR="00FD35C6" w:rsidRPr="00F37EA6">
        <w:rPr>
          <w:rFonts w:ascii="標楷體" w:eastAsia="標楷體" w:hAnsi="標楷體"/>
        </w:rPr>
        <w:t>20</w:t>
      </w:r>
      <w:r w:rsidRPr="00F37EA6">
        <w:rPr>
          <w:rFonts w:ascii="標楷體" w:eastAsia="標楷體" w:hAnsi="標楷體"/>
        </w:rPr>
        <w:t>日止。</w:t>
      </w:r>
    </w:p>
    <w:p w14:paraId="2889C550" w14:textId="44E0C73F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七、報名期間：自民國11</w:t>
      </w:r>
      <w:r w:rsidR="00F37EA6" w:rsidRPr="00F37EA6">
        <w:rPr>
          <w:rFonts w:ascii="標楷體" w:eastAsia="標楷體" w:hAnsi="標楷體"/>
        </w:rPr>
        <w:t>3</w:t>
      </w:r>
      <w:r w:rsidRPr="00F37EA6">
        <w:rPr>
          <w:rFonts w:ascii="標楷體" w:eastAsia="標楷體" w:hAnsi="標楷體"/>
        </w:rPr>
        <w:t>年</w:t>
      </w:r>
      <w:r w:rsidR="00EC5767">
        <w:rPr>
          <w:rFonts w:ascii="標楷體" w:eastAsia="標楷體" w:hAnsi="標楷體" w:hint="eastAsia"/>
        </w:rPr>
        <w:t>5</w:t>
      </w:r>
      <w:r w:rsidRPr="00F37EA6">
        <w:rPr>
          <w:rFonts w:ascii="標楷體" w:eastAsia="標楷體" w:hAnsi="標楷體"/>
        </w:rPr>
        <w:t>月</w:t>
      </w:r>
      <w:r w:rsidR="00F37EA6" w:rsidRPr="00F37EA6">
        <w:rPr>
          <w:rFonts w:ascii="標楷體" w:eastAsia="標楷體" w:hAnsi="標楷體"/>
        </w:rPr>
        <w:t>23</w:t>
      </w:r>
      <w:r w:rsidRPr="00F37EA6">
        <w:rPr>
          <w:rFonts w:ascii="標楷體" w:eastAsia="標楷體" w:hAnsi="標楷體"/>
        </w:rPr>
        <w:t>日起至民國</w:t>
      </w:r>
      <w:r w:rsidR="00F37EA6" w:rsidRPr="00F37EA6">
        <w:rPr>
          <w:rFonts w:ascii="標楷體" w:eastAsia="標楷體" w:hAnsi="標楷體"/>
        </w:rPr>
        <w:t>113</w:t>
      </w:r>
      <w:r w:rsidRPr="00F37EA6">
        <w:rPr>
          <w:rFonts w:ascii="標楷體" w:eastAsia="標楷體" w:hAnsi="標楷體"/>
        </w:rPr>
        <w:t>年</w:t>
      </w:r>
      <w:r w:rsidR="00EC5767">
        <w:rPr>
          <w:rFonts w:ascii="標楷體" w:eastAsia="標楷體" w:hAnsi="標楷體" w:hint="eastAsia"/>
        </w:rPr>
        <w:t>5</w:t>
      </w:r>
      <w:r w:rsidRPr="00F37EA6">
        <w:rPr>
          <w:rFonts w:ascii="標楷體" w:eastAsia="標楷體" w:hAnsi="標楷體"/>
        </w:rPr>
        <w:t>月</w:t>
      </w:r>
      <w:r w:rsidR="00F37EA6" w:rsidRPr="00F37EA6">
        <w:rPr>
          <w:rFonts w:ascii="標楷體" w:eastAsia="標楷體" w:hAnsi="標楷體"/>
        </w:rPr>
        <w:t>29</w:t>
      </w:r>
      <w:r w:rsidRPr="00F37EA6">
        <w:rPr>
          <w:rFonts w:ascii="標楷體" w:eastAsia="標楷體" w:hAnsi="標楷體"/>
        </w:rPr>
        <w:t>日(含例假日)下午5點止。</w:t>
      </w:r>
    </w:p>
    <w:p w14:paraId="48634822" w14:textId="0EB14982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八、每月薪資新台幣</w:t>
      </w:r>
      <w:r w:rsidRPr="00BF3E99">
        <w:rPr>
          <w:rFonts w:ascii="標楷體" w:eastAsia="標楷體" w:hAnsi="標楷體"/>
          <w:b/>
          <w:bCs/>
        </w:rPr>
        <w:t>2</w:t>
      </w:r>
      <w:r w:rsidR="00F37EA6" w:rsidRPr="00BF3E99">
        <w:rPr>
          <w:rFonts w:ascii="標楷體" w:eastAsia="標楷體" w:hAnsi="標楷體"/>
          <w:b/>
          <w:bCs/>
        </w:rPr>
        <w:t>7</w:t>
      </w:r>
      <w:r w:rsidRPr="00BF3E99">
        <w:rPr>
          <w:rFonts w:ascii="標楷體" w:eastAsia="標楷體" w:hAnsi="標楷體"/>
          <w:b/>
          <w:bCs/>
        </w:rPr>
        <w:t>,4</w:t>
      </w:r>
      <w:r w:rsidR="00BF3E99" w:rsidRPr="00BF3E99">
        <w:rPr>
          <w:rFonts w:ascii="標楷體" w:eastAsia="標楷體" w:hAnsi="標楷體" w:hint="eastAsia"/>
          <w:b/>
          <w:bCs/>
        </w:rPr>
        <w:t>7</w:t>
      </w:r>
      <w:r w:rsidRPr="00BF3E99">
        <w:rPr>
          <w:rFonts w:ascii="標楷體" w:eastAsia="標楷體" w:hAnsi="標楷體"/>
          <w:b/>
          <w:bCs/>
        </w:rPr>
        <w:t>0</w:t>
      </w:r>
      <w:r w:rsidRPr="00F37EA6">
        <w:rPr>
          <w:rFonts w:ascii="標楷體" w:eastAsia="標楷體" w:hAnsi="標楷體"/>
        </w:rPr>
        <w:t>元</w:t>
      </w:r>
      <w:r w:rsidR="00B7562C">
        <w:rPr>
          <w:rFonts w:ascii="標楷體" w:eastAsia="標楷體" w:hAnsi="標楷體" w:hint="eastAsia"/>
        </w:rPr>
        <w:t>。</w:t>
      </w:r>
    </w:p>
    <w:p w14:paraId="23D3116D" w14:textId="425DB4AD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九、資格條件</w:t>
      </w:r>
      <w:r w:rsidR="00B7562C">
        <w:rPr>
          <w:rFonts w:ascii="標楷體" w:eastAsia="標楷體" w:hAnsi="標楷體" w:hint="eastAsia"/>
        </w:rPr>
        <w:t>:</w:t>
      </w:r>
    </w:p>
    <w:p w14:paraId="73504A9A" w14:textId="77777777" w:rsidR="002C16F2" w:rsidRPr="00F37EA6" w:rsidRDefault="002C16F2" w:rsidP="00B7562C">
      <w:pPr>
        <w:pStyle w:val="Web"/>
        <w:ind w:firstLineChars="200" w:firstLine="480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1.具設籍本鄉之村民，男女不拘。</w:t>
      </w:r>
    </w:p>
    <w:p w14:paraId="6A4AE523" w14:textId="77777777" w:rsidR="002C16F2" w:rsidRPr="00F37EA6" w:rsidRDefault="002C16F2" w:rsidP="00B7562C">
      <w:pPr>
        <w:pStyle w:val="Web"/>
        <w:ind w:firstLineChars="200" w:firstLine="480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2.需具高中（職）學歷以上者。</w:t>
      </w:r>
    </w:p>
    <w:p w14:paraId="56455ED5" w14:textId="77777777" w:rsidR="002C16F2" w:rsidRPr="00F37EA6" w:rsidRDefault="002C16F2" w:rsidP="00B7562C">
      <w:pPr>
        <w:pStyle w:val="Web"/>
        <w:ind w:firstLineChars="200" w:firstLine="480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3.需具備機車駕照。</w:t>
      </w:r>
    </w:p>
    <w:p w14:paraId="3E53F988" w14:textId="00BD05E9" w:rsidR="002C16F2" w:rsidRPr="00F37EA6" w:rsidRDefault="002C16F2" w:rsidP="00B7562C">
      <w:pPr>
        <w:pStyle w:val="Web"/>
        <w:ind w:firstLineChars="200" w:firstLine="480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4.需無不良嗜好。</w:t>
      </w:r>
    </w:p>
    <w:p w14:paraId="415A159B" w14:textId="77777777" w:rsidR="00EC5767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十、報名方式：採現場報名，請檢附履歷一份，於報名截止前，逕送台東縣延平鄉公所就業服務站王嘉</w:t>
      </w:r>
    </w:p>
    <w:p w14:paraId="36989C51" w14:textId="01C8FD67" w:rsidR="002C16F2" w:rsidRPr="00F37EA6" w:rsidRDefault="00EC5767" w:rsidP="002C16F2">
      <w:pPr>
        <w:pStyle w:val="We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2C16F2" w:rsidRPr="00F37EA6">
        <w:rPr>
          <w:rFonts w:ascii="標楷體" w:eastAsia="標楷體" w:hAnsi="標楷體"/>
        </w:rPr>
        <w:t>豪專員受理。</w:t>
      </w:r>
    </w:p>
    <w:p w14:paraId="17B194F6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十一、本所採書面審查，如未錄取履歷表及相片概不退還。</w:t>
      </w:r>
    </w:p>
    <w:p w14:paraId="12AC6A6D" w14:textId="77777777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十二、錄取者本所將依程序通知進用、報到等事宜。</w:t>
      </w:r>
    </w:p>
    <w:p w14:paraId="7B7B8EE4" w14:textId="3DDAEC4B" w:rsidR="002C16F2" w:rsidRPr="00F37EA6" w:rsidRDefault="002C16F2" w:rsidP="002C16F2">
      <w:pPr>
        <w:pStyle w:val="Web"/>
        <w:rPr>
          <w:rFonts w:ascii="標楷體" w:eastAsia="標楷體" w:hAnsi="標楷體"/>
        </w:rPr>
      </w:pPr>
      <w:r w:rsidRPr="00F37EA6">
        <w:rPr>
          <w:rFonts w:ascii="標楷體" w:eastAsia="標楷體" w:hAnsi="標楷體"/>
        </w:rPr>
        <w:t>十三、如有疑問，請洽本所</w:t>
      </w:r>
      <w:r w:rsidR="00F44DF9">
        <w:rPr>
          <w:rFonts w:ascii="標楷體" w:eastAsia="標楷體" w:hAnsi="標楷體" w:hint="eastAsia"/>
        </w:rPr>
        <w:t>就業服務員及</w:t>
      </w:r>
      <w:r w:rsidRPr="00F37EA6">
        <w:rPr>
          <w:rFonts w:ascii="標楷體" w:eastAsia="標楷體" w:hAnsi="標楷體"/>
        </w:rPr>
        <w:t>產業觀光課，電話:089-561285分機</w:t>
      </w:r>
      <w:r w:rsidR="00F44DF9">
        <w:rPr>
          <w:rFonts w:ascii="標楷體" w:eastAsia="標楷體" w:hAnsi="標楷體" w:hint="eastAsia"/>
        </w:rPr>
        <w:t>213或</w:t>
      </w:r>
      <w:r w:rsidRPr="00F37EA6">
        <w:rPr>
          <w:rFonts w:ascii="標楷體" w:eastAsia="標楷體" w:hAnsi="標楷體"/>
        </w:rPr>
        <w:t>222。</w:t>
      </w:r>
    </w:p>
    <w:p w14:paraId="575233C0" w14:textId="77777777" w:rsidR="002C16F2" w:rsidRPr="00F37EA6" w:rsidRDefault="002C16F2">
      <w:pPr>
        <w:rPr>
          <w:rFonts w:ascii="標楷體" w:eastAsia="標楷體" w:hAnsi="標楷體"/>
          <w:szCs w:val="24"/>
        </w:rPr>
      </w:pPr>
    </w:p>
    <w:sectPr w:rsidR="002C16F2" w:rsidRPr="00F37EA6" w:rsidSect="00C80D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437F8" w14:textId="77777777" w:rsidR="004D1A69" w:rsidRDefault="004D1A69" w:rsidP="00550AE2">
      <w:r>
        <w:separator/>
      </w:r>
    </w:p>
  </w:endnote>
  <w:endnote w:type="continuationSeparator" w:id="0">
    <w:p w14:paraId="21E14AF5" w14:textId="77777777" w:rsidR="004D1A69" w:rsidRDefault="004D1A69" w:rsidP="0055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8E87" w14:textId="77777777" w:rsidR="004D1A69" w:rsidRDefault="004D1A69" w:rsidP="00550AE2">
      <w:r>
        <w:separator/>
      </w:r>
    </w:p>
  </w:footnote>
  <w:footnote w:type="continuationSeparator" w:id="0">
    <w:p w14:paraId="61F52527" w14:textId="77777777" w:rsidR="004D1A69" w:rsidRDefault="004D1A69" w:rsidP="0055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-872"/>
        </w:tabs>
        <w:ind w:left="1048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26"/>
    <w:multiLevelType w:val="singleLevel"/>
    <w:tmpl w:val="C9B015E2"/>
    <w:name w:val="WW8Num50"/>
    <w:lvl w:ilvl="0">
      <w:start w:val="1"/>
      <w:numFmt w:val="taiwaneseCountingThousand"/>
      <w:lvlText w:val="（%1）"/>
      <w:lvlJc w:val="left"/>
      <w:pPr>
        <w:tabs>
          <w:tab w:val="num" w:pos="1202"/>
        </w:tabs>
        <w:ind w:left="1757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</w:abstractNum>
  <w:abstractNum w:abstractNumId="2" w15:restartNumberingAfterBreak="0">
    <w:nsid w:val="0000002C"/>
    <w:multiLevelType w:val="multilevel"/>
    <w:tmpl w:val="0000002C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35"/>
    <w:multiLevelType w:val="multi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38"/>
    <w:multiLevelType w:val="multilevel"/>
    <w:tmpl w:val="00000038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0000004A"/>
    <w:multiLevelType w:val="singleLevel"/>
    <w:tmpl w:val="0000004A"/>
    <w:name w:val="WW8Num101"/>
    <w:lvl w:ilvl="0">
      <w:start w:val="1"/>
      <w:numFmt w:val="taiwaneseCountingThousand"/>
      <w:lvlText w:val="（%1）"/>
      <w:lvlJc w:val="left"/>
      <w:pPr>
        <w:tabs>
          <w:tab w:val="num" w:pos="480"/>
        </w:tabs>
        <w:ind w:left="1035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</w:abstractNum>
  <w:abstractNum w:abstractNumId="6" w15:restartNumberingAfterBreak="0">
    <w:nsid w:val="00000055"/>
    <w:multiLevelType w:val="multilevel"/>
    <w:tmpl w:val="00000055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56"/>
    <w:multiLevelType w:val="multilevel"/>
    <w:tmpl w:val="00000056"/>
    <w:name w:val="WW8Num1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標楷體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8" w15:restartNumberingAfterBreak="0">
    <w:nsid w:val="0000006A"/>
    <w:multiLevelType w:val="singleLevel"/>
    <w:tmpl w:val="0000006A"/>
    <w:name w:val="WW8Num145"/>
    <w:lvl w:ilvl="0">
      <w:start w:val="1"/>
      <w:numFmt w:val="taiwaneseCountingThousand"/>
      <w:lvlText w:val="（%1）"/>
      <w:lvlJc w:val="left"/>
      <w:pPr>
        <w:tabs>
          <w:tab w:val="num" w:pos="918"/>
        </w:tabs>
        <w:ind w:left="1473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</w:abstractNum>
  <w:num w:numId="1" w16cid:durableId="157691892">
    <w:abstractNumId w:val="0"/>
  </w:num>
  <w:num w:numId="2" w16cid:durableId="1924139845">
    <w:abstractNumId w:val="1"/>
  </w:num>
  <w:num w:numId="3" w16cid:durableId="184172496">
    <w:abstractNumId w:val="2"/>
  </w:num>
  <w:num w:numId="4" w16cid:durableId="2087460781">
    <w:abstractNumId w:val="3"/>
  </w:num>
  <w:num w:numId="5" w16cid:durableId="1691057544">
    <w:abstractNumId w:val="4"/>
  </w:num>
  <w:num w:numId="6" w16cid:durableId="1639722199">
    <w:abstractNumId w:val="5"/>
  </w:num>
  <w:num w:numId="7" w16cid:durableId="1442997704">
    <w:abstractNumId w:val="6"/>
  </w:num>
  <w:num w:numId="8" w16cid:durableId="585768841">
    <w:abstractNumId w:val="7"/>
  </w:num>
  <w:num w:numId="9" w16cid:durableId="1174690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D15"/>
    <w:rsid w:val="00090066"/>
    <w:rsid w:val="00162788"/>
    <w:rsid w:val="001C5FD4"/>
    <w:rsid w:val="002C16F2"/>
    <w:rsid w:val="002F2CEE"/>
    <w:rsid w:val="00325B01"/>
    <w:rsid w:val="00421CF6"/>
    <w:rsid w:val="00497286"/>
    <w:rsid w:val="0049792F"/>
    <w:rsid w:val="004D1A69"/>
    <w:rsid w:val="00550AE2"/>
    <w:rsid w:val="006056AF"/>
    <w:rsid w:val="006911EE"/>
    <w:rsid w:val="00710FEE"/>
    <w:rsid w:val="00720C87"/>
    <w:rsid w:val="008731D0"/>
    <w:rsid w:val="00912D28"/>
    <w:rsid w:val="00917C9B"/>
    <w:rsid w:val="0095222B"/>
    <w:rsid w:val="00A21E3F"/>
    <w:rsid w:val="00A65BD7"/>
    <w:rsid w:val="00B7562C"/>
    <w:rsid w:val="00B84403"/>
    <w:rsid w:val="00BD685C"/>
    <w:rsid w:val="00BF3E99"/>
    <w:rsid w:val="00C80D15"/>
    <w:rsid w:val="00D51695"/>
    <w:rsid w:val="00DF1FD6"/>
    <w:rsid w:val="00E7093F"/>
    <w:rsid w:val="00EC5767"/>
    <w:rsid w:val="00ED61E2"/>
    <w:rsid w:val="00F155D0"/>
    <w:rsid w:val="00F37EA6"/>
    <w:rsid w:val="00F44DF9"/>
    <w:rsid w:val="00FB45A7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BF299"/>
  <w15:docId w15:val="{620A8614-DA7E-4C61-8A1F-E95C1CE1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15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0D15"/>
    <w:pPr>
      <w:ind w:left="480"/>
    </w:pPr>
  </w:style>
  <w:style w:type="paragraph" w:styleId="a4">
    <w:name w:val="header"/>
    <w:basedOn w:val="a"/>
    <w:link w:val="a5"/>
    <w:uiPriority w:val="99"/>
    <w:unhideWhenUsed/>
    <w:rsid w:val="0055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0AE2"/>
    <w:rPr>
      <w:rFonts w:ascii="Calibri" w:eastAsia="新細明體" w:hAnsi="Calibri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0AE2"/>
    <w:rPr>
      <w:rFonts w:ascii="Calibri" w:eastAsia="新細明體" w:hAnsi="Calibri" w:cs="Times New Roman"/>
      <w:kern w:val="1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C16F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</Words>
  <Characters>456</Characters>
  <Application>Microsoft Office Word</Application>
  <DocSecurity>0</DocSecurity>
  <Lines>3</Lines>
  <Paragraphs>1</Paragraphs>
  <ScaleCrop>false</ScaleCrop>
  <Company>C.M.T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延平公所10</cp:lastModifiedBy>
  <cp:revision>8</cp:revision>
  <cp:lastPrinted>2024-05-23T00:48:00Z</cp:lastPrinted>
  <dcterms:created xsi:type="dcterms:W3CDTF">2024-01-24T07:13:00Z</dcterms:created>
  <dcterms:modified xsi:type="dcterms:W3CDTF">2024-05-23T02:20:00Z</dcterms:modified>
</cp:coreProperties>
</file>