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B16D0" w14:textId="22C0A8A9" w:rsidR="00A61DEC" w:rsidRPr="005E0CF1" w:rsidRDefault="00F953DF" w:rsidP="00F77E74">
      <w:pPr>
        <w:pStyle w:val="TableParagraph"/>
        <w:spacing w:line="480" w:lineRule="exact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5E0CF1">
        <w:rPr>
          <w:rFonts w:ascii="標楷體" w:eastAsia="標楷體" w:hAnsi="標楷體"/>
          <w:color w:val="000000" w:themeColor="text1"/>
          <w:sz w:val="28"/>
          <w:szCs w:val="28"/>
        </w:rPr>
        <w:t>臺</w:t>
      </w:r>
      <w:proofErr w:type="gramEnd"/>
      <w:r w:rsidRPr="005E0CF1">
        <w:rPr>
          <w:rFonts w:ascii="標楷體" w:eastAsia="標楷體" w:hAnsi="標楷體"/>
          <w:color w:val="000000" w:themeColor="text1"/>
          <w:sz w:val="28"/>
          <w:szCs w:val="28"/>
        </w:rPr>
        <w:t>東縣</w:t>
      </w:r>
      <w:r w:rsidR="00FD167C" w:rsidRPr="005E0CF1">
        <w:rPr>
          <w:rFonts w:ascii="標楷體" w:eastAsia="標楷體" w:hAnsi="標楷體"/>
          <w:color w:val="000000" w:themeColor="text1"/>
          <w:sz w:val="28"/>
          <w:szCs w:val="28"/>
        </w:rPr>
        <w:t>延平鄉</w:t>
      </w:r>
      <w:r w:rsidR="00406AA8" w:rsidRPr="005E0CF1">
        <w:rPr>
          <w:rFonts w:ascii="標楷體" w:eastAsia="標楷體" w:hAnsi="標楷體" w:hint="eastAsia"/>
          <w:color w:val="000000" w:themeColor="text1"/>
          <w:sz w:val="28"/>
          <w:szCs w:val="28"/>
        </w:rPr>
        <w:t>祭祀廣場暨</w:t>
      </w:r>
      <w:r w:rsidR="00B84E91" w:rsidRPr="005E0CF1">
        <w:rPr>
          <w:rFonts w:ascii="標楷體" w:eastAsia="標楷體" w:hAnsi="標楷體" w:hint="eastAsia"/>
          <w:color w:val="000000" w:themeColor="text1"/>
          <w:sz w:val="28"/>
          <w:szCs w:val="28"/>
        </w:rPr>
        <w:t>傳統文化建物</w:t>
      </w:r>
      <w:r w:rsidR="00B03FD1" w:rsidRPr="005E0CF1">
        <w:rPr>
          <w:rFonts w:ascii="標楷體" w:eastAsia="標楷體" w:hAnsi="標楷體" w:hint="eastAsia"/>
          <w:color w:val="000000" w:themeColor="text1"/>
          <w:sz w:val="28"/>
          <w:szCs w:val="28"/>
        </w:rPr>
        <w:t>委託管理要點</w:t>
      </w:r>
    </w:p>
    <w:p w14:paraId="40D726C5" w14:textId="1ACF2710" w:rsidR="00A61DEC" w:rsidRPr="005E0CF1" w:rsidRDefault="00610125" w:rsidP="00F77E74">
      <w:pPr>
        <w:pStyle w:val="TableParagraph"/>
        <w:spacing w:line="480" w:lineRule="exact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610125">
        <w:rPr>
          <w:rFonts w:ascii="標楷體" w:eastAsia="標楷體" w:hAnsi="標楷體"/>
          <w:color w:val="000000" w:themeColor="text1"/>
          <w:sz w:val="20"/>
          <w:szCs w:val="20"/>
        </w:rPr>
        <w:t>中華民國113年05月01日延鄉民字第130006604號</w:t>
      </w:r>
    </w:p>
    <w:p w14:paraId="7CAF0234" w14:textId="45F48054" w:rsidR="00210AEE" w:rsidRPr="00210AEE" w:rsidRDefault="00210AEE" w:rsidP="0015134D">
      <w:pPr>
        <w:pStyle w:val="TableParagraph"/>
        <w:numPr>
          <w:ilvl w:val="0"/>
          <w:numId w:val="1"/>
        </w:numPr>
        <w:tabs>
          <w:tab w:val="left" w:pos="426"/>
          <w:tab w:val="left" w:pos="567"/>
        </w:tabs>
        <w:snapToGrid w:val="0"/>
        <w:spacing w:line="460" w:lineRule="exact"/>
        <w:ind w:left="482" w:hanging="482"/>
        <w:rPr>
          <w:rFonts w:ascii="標楷體" w:eastAsia="標楷體" w:hAnsi="標楷體"/>
          <w:color w:val="000000" w:themeColor="text1"/>
          <w:sz w:val="24"/>
          <w:szCs w:val="24"/>
          <w:shd w:val="clear" w:color="auto" w:fill="FFFFFF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</w:rPr>
        <w:t>依據</w:t>
      </w:r>
      <w:proofErr w:type="gramStart"/>
      <w:r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</w:rPr>
        <w:t>臺</w:t>
      </w:r>
      <w:proofErr w:type="gramEnd"/>
      <w:r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</w:rPr>
        <w:t>東縣延平鄉鄉有財產管理自治條例</w:t>
      </w:r>
      <w:r w:rsidR="00061D02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</w:rPr>
        <w:t>第</w:t>
      </w:r>
      <w:r w:rsidR="008E04A1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</w:rPr>
        <w:t>12</w:t>
      </w:r>
      <w:r w:rsidR="00061D02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</w:rPr>
        <w:t>條辦理。</w:t>
      </w:r>
    </w:p>
    <w:p w14:paraId="660BCB4C" w14:textId="6369FADF" w:rsidR="001D1002" w:rsidRPr="007B1A35" w:rsidRDefault="001D1002" w:rsidP="0015134D">
      <w:pPr>
        <w:pStyle w:val="TableParagraph"/>
        <w:numPr>
          <w:ilvl w:val="0"/>
          <w:numId w:val="1"/>
        </w:numPr>
        <w:tabs>
          <w:tab w:val="left" w:pos="426"/>
          <w:tab w:val="left" w:pos="567"/>
        </w:tabs>
        <w:snapToGrid w:val="0"/>
        <w:spacing w:line="460" w:lineRule="exact"/>
        <w:ind w:left="482" w:hanging="482"/>
        <w:rPr>
          <w:rFonts w:ascii="標楷體" w:eastAsia="標楷體" w:hAnsi="標楷體"/>
          <w:color w:val="000000" w:themeColor="text1"/>
          <w:sz w:val="24"/>
          <w:szCs w:val="24"/>
          <w:shd w:val="clear" w:color="auto" w:fill="FFFFFF"/>
        </w:rPr>
      </w:pPr>
      <w:r w:rsidRPr="007B1A35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為提昇</w:t>
      </w:r>
      <w:proofErr w:type="gramStart"/>
      <w:r w:rsidR="004775EF" w:rsidRPr="007B1A35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臺</w:t>
      </w:r>
      <w:proofErr w:type="gramEnd"/>
      <w:r w:rsidR="004775EF" w:rsidRPr="007B1A35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東縣延平鄉公所(以下簡稱本所)</w:t>
      </w:r>
      <w:r w:rsidR="00EF1A97"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祭祀廣場暨傳統文化建物與設施</w:t>
      </w:r>
      <w:r w:rsidR="00EF1A97" w:rsidRPr="007B1A35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之主體及周邊環境(</w:t>
      </w:r>
      <w:proofErr w:type="gramStart"/>
      <w:r w:rsidR="00EF1A97" w:rsidRPr="007B1A35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以下稱標的</w:t>
      </w:r>
      <w:proofErr w:type="gramEnd"/>
      <w:r w:rsidR="00EF1A97" w:rsidRPr="007B1A35">
        <w:rPr>
          <w:rFonts w:ascii="標楷體" w:eastAsia="標楷體" w:hAnsi="標楷體" w:hint="eastAsia"/>
          <w:color w:val="000000" w:themeColor="text1"/>
          <w:sz w:val="23"/>
          <w:szCs w:val="23"/>
          <w:shd w:val="clear" w:color="auto" w:fill="FFFFFF"/>
        </w:rPr>
        <w:t>物)</w:t>
      </w:r>
      <w:r w:rsidRPr="007B1A35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使用效益，建立永續發展機制之觀念，藉由</w:t>
      </w:r>
      <w:r w:rsidR="00414FAF" w:rsidRPr="007B1A35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本鄉</w:t>
      </w:r>
      <w:r w:rsidR="00374560" w:rsidRPr="007B1A35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社區發展協會及</w:t>
      </w:r>
      <w:r w:rsidR="00932589" w:rsidRPr="007B1A35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原住民</w:t>
      </w:r>
      <w:r w:rsidR="00932589" w:rsidRPr="007B1A35">
        <w:rPr>
          <w:rFonts w:ascii="標楷體" w:eastAsia="標楷體" w:hAnsi="標楷體" w:cs="新細明體" w:hint="eastAsia"/>
          <w:color w:val="000000" w:themeColor="text1"/>
          <w:sz w:val="24"/>
          <w:szCs w:val="24"/>
          <w:shd w:val="clear" w:color="auto" w:fill="FFFFFF"/>
        </w:rPr>
        <w:t>組織團體</w:t>
      </w:r>
      <w:r w:rsidRPr="007B1A35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</w:rPr>
        <w:t>等</w:t>
      </w:r>
      <w:r w:rsidR="004775EF" w:rsidRPr="007B1A35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</w:rPr>
        <w:t>人力及</w:t>
      </w:r>
      <w:r w:rsidRPr="007B1A35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</w:rPr>
        <w:t>資源</w:t>
      </w:r>
      <w:r w:rsidR="000A3F19" w:rsidRPr="007B1A35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</w:rPr>
        <w:t>助</w:t>
      </w:r>
      <w:r w:rsidRPr="007B1A35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</w:rPr>
        <w:t>力，推動</w:t>
      </w:r>
      <w:r w:rsidR="004775EF" w:rsidRPr="007B1A35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</w:rPr>
        <w:t>本所</w:t>
      </w:r>
      <w:r w:rsidR="00EF1A97"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標的物</w:t>
      </w:r>
      <w:r w:rsidR="006F7132" w:rsidRPr="007B1A35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</w:rPr>
        <w:t>之</w:t>
      </w:r>
      <w:r w:rsidRPr="007B1A35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</w:rPr>
        <w:t>維護及管理，減少本所管理維護費用支出，亦可</w:t>
      </w:r>
      <w:r w:rsidR="00A630BA" w:rsidRPr="007B1A35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</w:rPr>
        <w:t>強化</w:t>
      </w:r>
      <w:r w:rsidR="00932589" w:rsidRPr="007B1A35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</w:rPr>
        <w:t>本鄉各</w:t>
      </w:r>
      <w:r w:rsidR="00374560" w:rsidRPr="007B1A35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</w:rPr>
        <w:t>社</w:t>
      </w:r>
      <w:r w:rsidR="00374560" w:rsidRPr="007B1A35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區發展協會及</w:t>
      </w:r>
      <w:r w:rsidR="00932589" w:rsidRPr="007B1A35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原住民</w:t>
      </w:r>
      <w:r w:rsidR="00932589" w:rsidRPr="007B1A35">
        <w:rPr>
          <w:rFonts w:ascii="標楷體" w:eastAsia="標楷體" w:hAnsi="標楷體" w:cs="新細明體" w:hint="eastAsia"/>
          <w:color w:val="000000" w:themeColor="text1"/>
          <w:sz w:val="24"/>
          <w:szCs w:val="24"/>
          <w:shd w:val="clear" w:color="auto" w:fill="FFFFFF"/>
        </w:rPr>
        <w:t>組織團體</w:t>
      </w:r>
      <w:r w:rsidR="000224B0" w:rsidRPr="007B1A35">
        <w:rPr>
          <w:rStyle w:val="a6"/>
          <w:rFonts w:ascii="標楷體" w:eastAsia="標楷體" w:hAnsi="標楷體" w:cs="細明體" w:hint="eastAsia"/>
          <w:i w:val="0"/>
          <w:iCs w:val="0"/>
          <w:color w:val="000000" w:themeColor="text1"/>
          <w:sz w:val="24"/>
          <w:szCs w:val="24"/>
          <w:shd w:val="clear" w:color="auto" w:fill="FFFFFF"/>
        </w:rPr>
        <w:t>辦理各項</w:t>
      </w:r>
      <w:r w:rsidR="00FF7EF3">
        <w:rPr>
          <w:rFonts w:ascii="標楷體" w:eastAsia="標楷體" w:hAnsi="標楷體" w:cs="細明體" w:hint="eastAsia"/>
          <w:color w:val="000000" w:themeColor="text1"/>
          <w:sz w:val="24"/>
          <w:szCs w:val="24"/>
          <w:shd w:val="clear" w:color="auto" w:fill="FFFFFF"/>
        </w:rPr>
        <w:t>文化祭儀</w:t>
      </w:r>
      <w:r w:rsidR="000224B0" w:rsidRPr="007B1A35">
        <w:rPr>
          <w:rFonts w:ascii="標楷體" w:eastAsia="標楷體" w:hAnsi="標楷體" w:cs="細明體" w:hint="eastAsia"/>
          <w:color w:val="000000" w:themeColor="text1"/>
          <w:sz w:val="24"/>
          <w:szCs w:val="24"/>
          <w:shd w:val="clear" w:color="auto" w:fill="FFFFFF"/>
        </w:rPr>
        <w:t>、觀光及</w:t>
      </w:r>
      <w:r w:rsidR="00FF7EF3" w:rsidRPr="007B1A35">
        <w:rPr>
          <w:rFonts w:ascii="標楷體" w:eastAsia="標楷體" w:hAnsi="標楷體" w:cs="細明體" w:hint="eastAsia"/>
          <w:color w:val="000000" w:themeColor="text1"/>
          <w:sz w:val="24"/>
          <w:szCs w:val="24"/>
          <w:shd w:val="clear" w:color="auto" w:fill="FFFFFF"/>
        </w:rPr>
        <w:t>藝文</w:t>
      </w:r>
      <w:r w:rsidR="000224B0" w:rsidRPr="007B1A35">
        <w:rPr>
          <w:rStyle w:val="a6"/>
          <w:rFonts w:ascii="標楷體" w:eastAsia="標楷體" w:hAnsi="標楷體" w:cs="細明體" w:hint="eastAsia"/>
          <w:i w:val="0"/>
          <w:iCs w:val="0"/>
          <w:color w:val="000000" w:themeColor="text1"/>
          <w:sz w:val="24"/>
          <w:szCs w:val="24"/>
          <w:shd w:val="clear" w:color="auto" w:fill="FFFFFF"/>
        </w:rPr>
        <w:t>活動等</w:t>
      </w:r>
      <w:r w:rsidR="000224B0" w:rsidRPr="007B1A35">
        <w:rPr>
          <w:rFonts w:ascii="標楷體" w:eastAsia="標楷體" w:hAnsi="標楷體" w:cs="細明體" w:hint="eastAsia"/>
          <w:color w:val="000000" w:themeColor="text1"/>
          <w:sz w:val="24"/>
          <w:szCs w:val="24"/>
          <w:shd w:val="clear" w:color="auto" w:fill="FFFFFF"/>
        </w:rPr>
        <w:t>，以期帶動鄉內之產業提升及生活品質</w:t>
      </w:r>
      <w:r w:rsidR="004775EF" w:rsidRPr="007B1A35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</w:rPr>
        <w:t>，</w:t>
      </w:r>
      <w:proofErr w:type="gramStart"/>
      <w:r w:rsidR="000A3F19" w:rsidRPr="007B1A35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</w:rPr>
        <w:t>爰</w:t>
      </w:r>
      <w:proofErr w:type="gramEnd"/>
      <w:r w:rsidR="004775EF" w:rsidRPr="007B1A35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</w:rPr>
        <w:t>訂定本要點</w:t>
      </w:r>
      <w:r w:rsidRPr="007B1A35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</w:rPr>
        <w:t>。</w:t>
      </w:r>
    </w:p>
    <w:p w14:paraId="0EB27BA9" w14:textId="0E301C5B" w:rsidR="001B6A69" w:rsidRPr="005E0CF1" w:rsidRDefault="00345897" w:rsidP="0015134D">
      <w:pPr>
        <w:pStyle w:val="a5"/>
        <w:widowControl/>
        <w:numPr>
          <w:ilvl w:val="0"/>
          <w:numId w:val="1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napToGrid w:val="0"/>
        <w:spacing w:before="150" w:after="150" w:line="460" w:lineRule="exact"/>
        <w:ind w:left="482" w:hanging="482"/>
        <w:rPr>
          <w:rFonts w:ascii="標楷體" w:eastAsia="標楷體" w:hAnsi="標楷體" w:cs="細明體"/>
          <w:color w:val="000000"/>
          <w:sz w:val="23"/>
          <w:szCs w:val="23"/>
        </w:rPr>
      </w:pPr>
      <w:r w:rsidRPr="005E0CF1">
        <w:rPr>
          <w:rFonts w:ascii="標楷體" w:eastAsia="標楷體" w:hAnsi="標楷體" w:cs="細明體" w:hint="eastAsia"/>
          <w:color w:val="000000"/>
          <w:sz w:val="23"/>
          <w:szCs w:val="23"/>
        </w:rPr>
        <w:t>依本要點</w:t>
      </w:r>
      <w:r w:rsidR="004775EF" w:rsidRPr="005E0CF1">
        <w:rPr>
          <w:rFonts w:ascii="標楷體" w:eastAsia="標楷體" w:hAnsi="標楷體" w:cs="細明體" w:hint="eastAsia"/>
          <w:color w:val="000000"/>
          <w:sz w:val="23"/>
          <w:szCs w:val="23"/>
        </w:rPr>
        <w:t>委託</w:t>
      </w:r>
      <w:r w:rsidRPr="005E0CF1">
        <w:rPr>
          <w:rFonts w:ascii="標楷體" w:eastAsia="標楷體" w:hAnsi="標楷體" w:cs="細明體" w:hint="eastAsia"/>
          <w:color w:val="000000"/>
          <w:sz w:val="23"/>
          <w:szCs w:val="23"/>
        </w:rPr>
        <w:t>管理</w:t>
      </w:r>
      <w:r w:rsidR="004775EF" w:rsidRPr="005E0CF1">
        <w:rPr>
          <w:rFonts w:ascii="標楷體" w:eastAsia="標楷體" w:hAnsi="標楷體" w:cs="細明體" w:hint="eastAsia"/>
          <w:color w:val="000000"/>
          <w:sz w:val="23"/>
          <w:szCs w:val="23"/>
        </w:rPr>
        <w:t>標的</w:t>
      </w:r>
      <w:r w:rsidR="008F4361" w:rsidRPr="005E0CF1">
        <w:rPr>
          <w:rFonts w:ascii="標楷體" w:eastAsia="標楷體" w:hAnsi="標楷體" w:cs="細明體" w:hint="eastAsia"/>
          <w:color w:val="000000"/>
          <w:sz w:val="23"/>
          <w:szCs w:val="23"/>
        </w:rPr>
        <w:t>物</w:t>
      </w:r>
      <w:r w:rsidR="004775EF" w:rsidRPr="005E0CF1">
        <w:rPr>
          <w:rFonts w:ascii="標楷體" w:eastAsia="標楷體" w:hAnsi="標楷體" w:cs="細明體" w:hint="eastAsia"/>
          <w:color w:val="000000"/>
          <w:sz w:val="23"/>
          <w:szCs w:val="23"/>
        </w:rPr>
        <w:t>：</w:t>
      </w:r>
      <w:r w:rsidR="004775EF" w:rsidRPr="005E0CF1">
        <w:rPr>
          <w:rFonts w:ascii="標楷體" w:eastAsia="標楷體" w:hAnsi="標楷體" w:cs="細明體" w:hint="eastAsia"/>
          <w:color w:val="000000"/>
          <w:sz w:val="24"/>
          <w:szCs w:val="24"/>
        </w:rPr>
        <w:t>本所</w:t>
      </w:r>
      <w:r w:rsidR="00EF1A97" w:rsidRPr="005E0CF1">
        <w:rPr>
          <w:rFonts w:ascii="標楷體" w:eastAsia="標楷體" w:hAnsi="標楷體" w:hint="eastAsia"/>
          <w:color w:val="000000" w:themeColor="text1"/>
          <w:sz w:val="24"/>
          <w:szCs w:val="24"/>
        </w:rPr>
        <w:t>祭祀廣場暨傳統文化建物與設施</w:t>
      </w:r>
      <w:r w:rsidR="00EF1A97" w:rsidRPr="005E0CF1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</w:rPr>
        <w:t>之主體及周邊環境等</w:t>
      </w:r>
      <w:r w:rsidR="004775EF" w:rsidRPr="005E0CF1">
        <w:rPr>
          <w:rFonts w:ascii="標楷體" w:eastAsia="標楷體" w:hAnsi="標楷體" w:hint="eastAsia"/>
          <w:color w:val="000000" w:themeColor="text1"/>
          <w:sz w:val="24"/>
          <w:szCs w:val="24"/>
        </w:rPr>
        <w:t>。</w:t>
      </w:r>
    </w:p>
    <w:p w14:paraId="44F67125" w14:textId="73BEA03F" w:rsidR="001D1002" w:rsidRPr="005E0CF1" w:rsidRDefault="001D1002" w:rsidP="0015134D">
      <w:pPr>
        <w:pStyle w:val="TableParagraph"/>
        <w:numPr>
          <w:ilvl w:val="0"/>
          <w:numId w:val="1"/>
        </w:numPr>
        <w:tabs>
          <w:tab w:val="left" w:pos="426"/>
          <w:tab w:val="left" w:pos="567"/>
        </w:tabs>
        <w:snapToGrid w:val="0"/>
        <w:spacing w:line="460" w:lineRule="exact"/>
        <w:ind w:left="482" w:hanging="482"/>
        <w:rPr>
          <w:rFonts w:ascii="標楷體" w:eastAsia="標楷體" w:hAnsi="標楷體"/>
          <w:color w:val="000000" w:themeColor="text1"/>
          <w:sz w:val="23"/>
          <w:szCs w:val="23"/>
          <w:shd w:val="clear" w:color="auto" w:fill="FFFFFF"/>
        </w:rPr>
      </w:pPr>
      <w:r w:rsidRPr="005E0CF1">
        <w:rPr>
          <w:rFonts w:ascii="標楷體" w:eastAsia="標楷體" w:hAnsi="標楷體" w:hint="eastAsia"/>
          <w:color w:val="000000" w:themeColor="text1"/>
          <w:sz w:val="24"/>
          <w:szCs w:val="24"/>
        </w:rPr>
        <w:t>實施時間：</w:t>
      </w:r>
      <w:r w:rsidR="00620F24" w:rsidRPr="005E0CF1">
        <w:rPr>
          <w:rFonts w:ascii="標楷體" w:eastAsia="標楷體" w:hAnsi="標楷體" w:hint="eastAsia"/>
          <w:color w:val="000000" w:themeColor="text1"/>
          <w:sz w:val="24"/>
          <w:szCs w:val="24"/>
        </w:rPr>
        <w:t>簽約日</w:t>
      </w:r>
      <w:r w:rsidRPr="005E0CF1">
        <w:rPr>
          <w:rFonts w:ascii="標楷體" w:eastAsia="標楷體" w:hAnsi="標楷體" w:hint="eastAsia"/>
          <w:color w:val="000000" w:themeColor="text1"/>
          <w:sz w:val="24"/>
          <w:szCs w:val="24"/>
        </w:rPr>
        <w:t>起</w:t>
      </w:r>
      <w:r w:rsidR="00A3554B">
        <w:rPr>
          <w:rFonts w:ascii="標楷體" w:eastAsia="標楷體" w:hAnsi="標楷體" w:hint="eastAsia"/>
          <w:color w:val="000000" w:themeColor="text1"/>
          <w:sz w:val="24"/>
          <w:szCs w:val="24"/>
        </w:rPr>
        <w:t>，契約期限以二年為限。</w:t>
      </w:r>
      <w:r w:rsidR="001B6A69" w:rsidRPr="005E0CF1">
        <w:rPr>
          <w:rFonts w:ascii="標楷體" w:eastAsia="標楷體" w:hAnsi="標楷體" w:hint="eastAsia"/>
          <w:color w:val="000000" w:themeColor="text1"/>
          <w:sz w:val="24"/>
          <w:szCs w:val="24"/>
        </w:rPr>
        <w:t>經本所</w:t>
      </w:r>
      <w:r w:rsidR="001A28AD" w:rsidRPr="005E0CF1">
        <w:rPr>
          <w:rFonts w:ascii="標楷體" w:eastAsia="標楷體" w:hAnsi="標楷體" w:hint="eastAsia"/>
          <w:color w:val="000000" w:themeColor="text1"/>
          <w:sz w:val="24"/>
          <w:szCs w:val="24"/>
        </w:rPr>
        <w:t>評估有特殊情形者得延長，</w:t>
      </w:r>
      <w:r w:rsidR="00A3554B">
        <w:rPr>
          <w:rFonts w:ascii="標楷體" w:eastAsia="標楷體" w:hAnsi="標楷體" w:hint="eastAsia"/>
          <w:color w:val="000000" w:themeColor="text1"/>
          <w:sz w:val="24"/>
          <w:szCs w:val="24"/>
        </w:rPr>
        <w:t>得申請展延，經審查通過者，每次展延以二年為限</w:t>
      </w:r>
      <w:r w:rsidRPr="005E0CF1">
        <w:rPr>
          <w:rFonts w:ascii="標楷體" w:eastAsia="標楷體" w:hAnsi="標楷體" w:hint="eastAsia"/>
          <w:color w:val="000000" w:themeColor="text1"/>
          <w:sz w:val="24"/>
          <w:szCs w:val="24"/>
        </w:rPr>
        <w:t>。</w:t>
      </w:r>
    </w:p>
    <w:p w14:paraId="20FA55D4" w14:textId="1DFFEA49" w:rsidR="001D1002" w:rsidRPr="007B1A35" w:rsidRDefault="001D1002" w:rsidP="0015134D">
      <w:pPr>
        <w:pStyle w:val="TableParagraph"/>
        <w:numPr>
          <w:ilvl w:val="0"/>
          <w:numId w:val="1"/>
        </w:numPr>
        <w:tabs>
          <w:tab w:val="left" w:pos="426"/>
          <w:tab w:val="left" w:pos="567"/>
        </w:tabs>
        <w:snapToGrid w:val="0"/>
        <w:spacing w:line="460" w:lineRule="exact"/>
        <w:rPr>
          <w:rFonts w:ascii="標楷體" w:eastAsia="標楷體" w:hAnsi="標楷體"/>
          <w:color w:val="000000" w:themeColor="text1"/>
          <w:sz w:val="23"/>
          <w:szCs w:val="23"/>
          <w:shd w:val="clear" w:color="auto" w:fill="FFFFFF"/>
        </w:rPr>
      </w:pPr>
      <w:r w:rsidRPr="007B1A35">
        <w:rPr>
          <w:rFonts w:ascii="標楷體" w:eastAsia="標楷體" w:hAnsi="標楷體"/>
          <w:color w:val="000000" w:themeColor="text1"/>
          <w:sz w:val="24"/>
          <w:szCs w:val="24"/>
        </w:rPr>
        <w:t>適用對象</w:t>
      </w:r>
      <w:r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：本鄉社區發展協會為優先</w:t>
      </w:r>
      <w:r w:rsidRPr="007B1A35">
        <w:rPr>
          <w:rFonts w:ascii="標楷體" w:eastAsia="標楷體" w:hAnsi="標楷體" w:cs="新細明體" w:hint="eastAsia"/>
          <w:color w:val="000000" w:themeColor="text1"/>
          <w:sz w:val="24"/>
          <w:szCs w:val="24"/>
          <w:shd w:val="clear" w:color="auto" w:fill="FFFFFF"/>
        </w:rPr>
        <w:t>，其他本鄉</w:t>
      </w:r>
      <w:r w:rsidR="001A28AD" w:rsidRPr="007B1A35">
        <w:rPr>
          <w:rFonts w:ascii="標楷體" w:eastAsia="標楷體" w:hAnsi="標楷體" w:cs="細明體" w:hint="eastAsia"/>
          <w:color w:val="000000" w:themeColor="text1"/>
          <w:sz w:val="24"/>
          <w:szCs w:val="24"/>
        </w:rPr>
        <w:t>原住民</w:t>
      </w:r>
      <w:r w:rsidR="00B75EC7" w:rsidRPr="007B1A35">
        <w:rPr>
          <w:rFonts w:ascii="標楷體" w:eastAsia="標楷體" w:hAnsi="標楷體" w:cs="新細明體" w:hint="eastAsia"/>
          <w:color w:val="000000" w:themeColor="text1"/>
          <w:sz w:val="24"/>
          <w:szCs w:val="24"/>
          <w:shd w:val="clear" w:color="auto" w:fill="FFFFFF"/>
        </w:rPr>
        <w:t>組織團體</w:t>
      </w:r>
      <w:r w:rsidRPr="007B1A35">
        <w:rPr>
          <w:rFonts w:ascii="標楷體" w:eastAsia="標楷體" w:hAnsi="標楷體" w:cs="新細明體" w:hint="eastAsia"/>
          <w:color w:val="000000" w:themeColor="text1"/>
          <w:sz w:val="24"/>
          <w:szCs w:val="24"/>
          <w:shd w:val="clear" w:color="auto" w:fill="FFFFFF"/>
        </w:rPr>
        <w:t>為次之。</w:t>
      </w:r>
    </w:p>
    <w:p w14:paraId="0B42F49B" w14:textId="2166B220" w:rsidR="00CC7A25" w:rsidRPr="007B1A35" w:rsidRDefault="00CC7A25" w:rsidP="0015134D">
      <w:pPr>
        <w:pStyle w:val="TableParagraph"/>
        <w:numPr>
          <w:ilvl w:val="0"/>
          <w:numId w:val="1"/>
        </w:numPr>
        <w:tabs>
          <w:tab w:val="left" w:pos="426"/>
          <w:tab w:val="left" w:pos="567"/>
        </w:tabs>
        <w:snapToGrid w:val="0"/>
        <w:spacing w:line="460" w:lineRule="exact"/>
        <w:rPr>
          <w:rFonts w:ascii="標楷體" w:eastAsia="標楷體" w:hAnsi="標楷體"/>
          <w:color w:val="000000" w:themeColor="text1"/>
          <w:sz w:val="23"/>
          <w:szCs w:val="23"/>
          <w:shd w:val="clear" w:color="auto" w:fill="FFFFFF"/>
        </w:rPr>
      </w:pPr>
      <w:r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申請時間：</w:t>
      </w:r>
      <w:r w:rsidR="008E7294" w:rsidRPr="008E7294">
        <w:rPr>
          <w:rFonts w:ascii="標楷體" w:eastAsia="標楷體" w:hAnsi="標楷體"/>
          <w:color w:val="000000" w:themeColor="text1"/>
          <w:sz w:val="24"/>
          <w:szCs w:val="24"/>
        </w:rPr>
        <w:t>當年度5月31日前提報</w:t>
      </w:r>
      <w:r w:rsidR="00946FA1"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申請表及委託管理契約書</w:t>
      </w:r>
      <w:r w:rsidR="000B0D3C"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等相關文件</w:t>
      </w:r>
      <w:r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。</w:t>
      </w:r>
    </w:p>
    <w:p w14:paraId="715935A9" w14:textId="21830BB3" w:rsidR="00042673" w:rsidRPr="007B1A35" w:rsidRDefault="00042673" w:rsidP="0015134D">
      <w:pPr>
        <w:pStyle w:val="TableParagraph"/>
        <w:numPr>
          <w:ilvl w:val="0"/>
          <w:numId w:val="1"/>
        </w:numPr>
        <w:tabs>
          <w:tab w:val="left" w:pos="426"/>
          <w:tab w:val="left" w:pos="567"/>
        </w:tabs>
        <w:snapToGrid w:val="0"/>
        <w:spacing w:line="460" w:lineRule="exact"/>
        <w:rPr>
          <w:rFonts w:ascii="標楷體" w:eastAsia="標楷體" w:hAnsi="標楷體"/>
          <w:color w:val="000000" w:themeColor="text1"/>
          <w:sz w:val="23"/>
          <w:szCs w:val="23"/>
          <w:shd w:val="clear" w:color="auto" w:fill="FFFFFF"/>
        </w:rPr>
      </w:pPr>
      <w:r w:rsidRPr="007B1A35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</w:rPr>
        <w:t>申請接受委託管理者</w:t>
      </w:r>
      <w:r w:rsidR="000A3F19" w:rsidRPr="007B1A35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</w:rPr>
        <w:t>，</w:t>
      </w:r>
      <w:r w:rsidRPr="007B1A35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</w:rPr>
        <w:t>應檢附下列文件：</w:t>
      </w:r>
    </w:p>
    <w:p w14:paraId="57488774" w14:textId="5E24CD1F" w:rsidR="00042673" w:rsidRPr="007B1A35" w:rsidRDefault="00042673" w:rsidP="0015134D">
      <w:pPr>
        <w:pStyle w:val="TableParagraph"/>
        <w:tabs>
          <w:tab w:val="left" w:pos="426"/>
          <w:tab w:val="left" w:pos="567"/>
        </w:tabs>
        <w:snapToGrid w:val="0"/>
        <w:spacing w:line="460" w:lineRule="exact"/>
        <w:ind w:left="480"/>
        <w:rPr>
          <w:rFonts w:ascii="標楷體" w:eastAsia="標楷體" w:hAnsi="標楷體" w:cs="新細明體"/>
          <w:color w:val="000000" w:themeColor="text1"/>
          <w:sz w:val="24"/>
          <w:szCs w:val="24"/>
        </w:rPr>
      </w:pPr>
      <w:r w:rsidRPr="007B1A35">
        <w:rPr>
          <w:rFonts w:ascii="標楷體" w:eastAsia="標楷體" w:hAnsi="標楷體" w:cs="新細明體" w:hint="eastAsia"/>
          <w:color w:val="000000" w:themeColor="text1"/>
          <w:sz w:val="24"/>
          <w:szCs w:val="24"/>
        </w:rPr>
        <w:t>(</w:t>
      </w:r>
      <w:proofErr w:type="gramStart"/>
      <w:r w:rsidRPr="007B1A35">
        <w:rPr>
          <w:rFonts w:ascii="標楷體" w:eastAsia="標楷體" w:hAnsi="標楷體" w:cs="新細明體" w:hint="eastAsia"/>
          <w:color w:val="000000" w:themeColor="text1"/>
          <w:sz w:val="24"/>
          <w:szCs w:val="24"/>
        </w:rPr>
        <w:t>一</w:t>
      </w:r>
      <w:proofErr w:type="gramEnd"/>
      <w:r w:rsidRPr="007B1A35">
        <w:rPr>
          <w:rFonts w:ascii="標楷體" w:eastAsia="標楷體" w:hAnsi="標楷體" w:cs="新細明體" w:hint="eastAsia"/>
          <w:color w:val="000000" w:themeColor="text1"/>
          <w:sz w:val="24"/>
          <w:szCs w:val="24"/>
        </w:rPr>
        <w:t>)申請表</w:t>
      </w:r>
      <w:r w:rsidR="006F535A" w:rsidRPr="007B1A35">
        <w:rPr>
          <w:rFonts w:ascii="標楷體" w:eastAsia="標楷體" w:hAnsi="標楷體" w:cs="新細明體" w:hint="eastAsia"/>
          <w:color w:val="000000" w:themeColor="text1"/>
          <w:sz w:val="24"/>
          <w:szCs w:val="24"/>
        </w:rPr>
        <w:t>，</w:t>
      </w:r>
      <w:r w:rsidRPr="007B1A35">
        <w:rPr>
          <w:rFonts w:ascii="標楷體" w:eastAsia="標楷體" w:hAnsi="標楷體" w:cs="新細明體" w:hint="eastAsia"/>
          <w:color w:val="000000" w:themeColor="text1"/>
          <w:sz w:val="24"/>
          <w:szCs w:val="24"/>
        </w:rPr>
        <w:t>如附件一</w:t>
      </w:r>
      <w:r w:rsidR="008F4361" w:rsidRPr="007B1A35">
        <w:rPr>
          <w:rFonts w:ascii="標楷體" w:eastAsia="標楷體" w:hAnsi="標楷體" w:cs="新細明體" w:hint="eastAsia"/>
          <w:color w:val="000000" w:themeColor="text1"/>
          <w:sz w:val="24"/>
          <w:szCs w:val="24"/>
        </w:rPr>
        <w:t>。</w:t>
      </w:r>
    </w:p>
    <w:p w14:paraId="14815153" w14:textId="44DE0A4F" w:rsidR="00042673" w:rsidRPr="007B1A35" w:rsidRDefault="00042673" w:rsidP="0015134D">
      <w:pPr>
        <w:pStyle w:val="TableParagraph"/>
        <w:tabs>
          <w:tab w:val="left" w:pos="426"/>
          <w:tab w:val="left" w:pos="567"/>
        </w:tabs>
        <w:snapToGrid w:val="0"/>
        <w:spacing w:line="460" w:lineRule="exact"/>
        <w:ind w:left="480"/>
        <w:rPr>
          <w:rFonts w:ascii="標楷體" w:eastAsia="標楷體" w:hAnsi="標楷體"/>
          <w:color w:val="000000" w:themeColor="text1"/>
          <w:sz w:val="24"/>
          <w:szCs w:val="24"/>
          <w:shd w:val="clear" w:color="auto" w:fill="FFFFFF"/>
        </w:rPr>
      </w:pPr>
      <w:r w:rsidRPr="007B1A35">
        <w:rPr>
          <w:rFonts w:ascii="標楷體" w:eastAsia="標楷體" w:hAnsi="標楷體" w:cs="新細明體" w:hint="eastAsia"/>
          <w:color w:val="000000" w:themeColor="text1"/>
          <w:sz w:val="24"/>
          <w:szCs w:val="24"/>
        </w:rPr>
        <w:t>(二)</w:t>
      </w:r>
      <w:r w:rsidR="00D24035"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委託管理</w:t>
      </w:r>
      <w:r w:rsidR="00D24035" w:rsidRPr="007B1A35">
        <w:rPr>
          <w:rFonts w:ascii="標楷體" w:eastAsia="標楷體" w:hAnsi="標楷體" w:hint="eastAsia"/>
          <w:color w:val="000000" w:themeColor="text1"/>
          <w:w w:val="110"/>
          <w:sz w:val="24"/>
          <w:szCs w:val="24"/>
        </w:rPr>
        <w:t>契約</w:t>
      </w:r>
      <w:r w:rsidR="006F535A" w:rsidRPr="007B1A35">
        <w:rPr>
          <w:rFonts w:ascii="標楷體" w:eastAsia="標楷體" w:hAnsi="標楷體" w:hint="eastAsia"/>
          <w:color w:val="000000" w:themeColor="text1"/>
          <w:w w:val="110"/>
          <w:sz w:val="24"/>
          <w:szCs w:val="24"/>
        </w:rPr>
        <w:t>，</w:t>
      </w:r>
      <w:r w:rsidRPr="007B1A35">
        <w:rPr>
          <w:rFonts w:ascii="標楷體" w:eastAsia="標楷體" w:hAnsi="標楷體" w:cs="新細明體" w:hint="eastAsia"/>
          <w:color w:val="000000" w:themeColor="text1"/>
          <w:sz w:val="24"/>
          <w:szCs w:val="24"/>
        </w:rPr>
        <w:t>如附件二</w:t>
      </w:r>
      <w:r w:rsidR="008F4361" w:rsidRPr="007B1A35">
        <w:rPr>
          <w:rFonts w:ascii="標楷體" w:eastAsia="標楷體" w:hAnsi="標楷體" w:cs="新細明體" w:hint="eastAsia"/>
          <w:color w:val="000000" w:themeColor="text1"/>
          <w:sz w:val="24"/>
          <w:szCs w:val="24"/>
        </w:rPr>
        <w:t>。</w:t>
      </w:r>
    </w:p>
    <w:p w14:paraId="40198B02" w14:textId="4A05CB69" w:rsidR="00042673" w:rsidRPr="007B1A35" w:rsidRDefault="00042673" w:rsidP="0015134D">
      <w:pPr>
        <w:pStyle w:val="TableParagraph"/>
        <w:tabs>
          <w:tab w:val="left" w:pos="426"/>
          <w:tab w:val="left" w:pos="567"/>
        </w:tabs>
        <w:snapToGrid w:val="0"/>
        <w:spacing w:line="460" w:lineRule="exact"/>
        <w:ind w:left="480"/>
        <w:rPr>
          <w:rFonts w:ascii="標楷體" w:eastAsia="標楷體" w:hAnsi="標楷體"/>
          <w:color w:val="000000" w:themeColor="text1"/>
          <w:sz w:val="24"/>
          <w:szCs w:val="24"/>
          <w:shd w:val="clear" w:color="auto" w:fill="FFFFFF"/>
        </w:rPr>
      </w:pPr>
      <w:r w:rsidRPr="007B1A35">
        <w:rPr>
          <w:rFonts w:ascii="標楷體" w:eastAsia="標楷體" w:hAnsi="標楷體" w:cs="新細明體" w:hint="eastAsia"/>
          <w:color w:val="000000" w:themeColor="text1"/>
          <w:sz w:val="24"/>
          <w:szCs w:val="24"/>
        </w:rPr>
        <w:t>(三)</w:t>
      </w:r>
      <w:r w:rsidR="005C7902"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登記立案證明文件</w:t>
      </w:r>
      <w:r w:rsidR="008E7294">
        <w:rPr>
          <w:rFonts w:ascii="標楷體" w:eastAsia="標楷體" w:hAnsi="標楷體" w:hint="eastAsia"/>
          <w:color w:val="000000" w:themeColor="text1"/>
          <w:sz w:val="24"/>
          <w:szCs w:val="24"/>
        </w:rPr>
        <w:t>及負責人當選證書</w:t>
      </w:r>
      <w:r w:rsidR="008F4361" w:rsidRPr="007B1A35">
        <w:rPr>
          <w:rFonts w:ascii="標楷體" w:eastAsia="標楷體" w:hAnsi="標楷體" w:cs="新細明體" w:hint="eastAsia"/>
          <w:color w:val="000000" w:themeColor="text1"/>
          <w:sz w:val="24"/>
          <w:szCs w:val="24"/>
        </w:rPr>
        <w:t>。</w:t>
      </w:r>
    </w:p>
    <w:p w14:paraId="05C1EF0C" w14:textId="2611FA88" w:rsidR="005C7902" w:rsidRPr="008E7294" w:rsidRDefault="00042673" w:rsidP="008E7294">
      <w:pPr>
        <w:pStyle w:val="TableParagraph"/>
        <w:tabs>
          <w:tab w:val="left" w:pos="426"/>
          <w:tab w:val="left" w:pos="567"/>
        </w:tabs>
        <w:snapToGrid w:val="0"/>
        <w:spacing w:line="460" w:lineRule="exact"/>
        <w:ind w:left="480"/>
        <w:rPr>
          <w:rFonts w:ascii="標楷體" w:eastAsia="標楷體" w:hAnsi="標楷體"/>
          <w:color w:val="000000" w:themeColor="text1"/>
          <w:sz w:val="24"/>
          <w:szCs w:val="24"/>
        </w:rPr>
      </w:pPr>
      <w:r w:rsidRPr="007B1A35">
        <w:rPr>
          <w:rFonts w:ascii="標楷體" w:eastAsia="標楷體" w:hAnsi="標楷體" w:cs="新細明體" w:hint="eastAsia"/>
          <w:color w:val="000000" w:themeColor="text1"/>
          <w:sz w:val="24"/>
          <w:szCs w:val="24"/>
        </w:rPr>
        <w:t>(四)</w:t>
      </w:r>
      <w:r w:rsidR="005C7902"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會議</w:t>
      </w:r>
      <w:r w:rsidR="00FF7EF3">
        <w:rPr>
          <w:rFonts w:ascii="標楷體" w:eastAsia="標楷體" w:hAnsi="標楷體" w:hint="eastAsia"/>
          <w:color w:val="000000" w:themeColor="text1"/>
          <w:sz w:val="24"/>
          <w:szCs w:val="24"/>
        </w:rPr>
        <w:t>紀</w:t>
      </w:r>
      <w:r w:rsidR="005C7902"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錄(含簽到表)</w:t>
      </w:r>
      <w:r w:rsidR="008F4361" w:rsidRPr="007B1A35">
        <w:rPr>
          <w:rFonts w:ascii="標楷體" w:eastAsia="標楷體" w:hAnsi="標楷體" w:cs="新細明體" w:hint="eastAsia"/>
          <w:color w:val="000000" w:themeColor="text1"/>
          <w:sz w:val="24"/>
          <w:szCs w:val="24"/>
        </w:rPr>
        <w:t>。</w:t>
      </w:r>
    </w:p>
    <w:p w14:paraId="61A2C5FF" w14:textId="1B519E84" w:rsidR="00BF3462" w:rsidRPr="007B1A35" w:rsidRDefault="00F25B86" w:rsidP="0015134D">
      <w:pPr>
        <w:pStyle w:val="TableParagraph"/>
        <w:numPr>
          <w:ilvl w:val="0"/>
          <w:numId w:val="1"/>
        </w:numPr>
        <w:tabs>
          <w:tab w:val="left" w:pos="426"/>
          <w:tab w:val="left" w:pos="567"/>
        </w:tabs>
        <w:snapToGrid w:val="0"/>
        <w:spacing w:line="460" w:lineRule="exact"/>
        <w:rPr>
          <w:rFonts w:ascii="標楷體" w:eastAsia="標楷體" w:hAnsi="標楷體"/>
          <w:color w:val="000000" w:themeColor="text1"/>
          <w:sz w:val="23"/>
          <w:szCs w:val="23"/>
          <w:shd w:val="clear" w:color="auto" w:fill="FFFFFF"/>
        </w:rPr>
      </w:pPr>
      <w:r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本所組成遴選</w:t>
      </w:r>
      <w:r w:rsidR="00BF3462"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暨</w:t>
      </w:r>
      <w:r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監督管理委員會</w:t>
      </w:r>
      <w:r w:rsidR="00042673"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：</w:t>
      </w:r>
      <w:r w:rsidR="0025758A"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由本鄉在地代表、本所</w:t>
      </w:r>
      <w:r w:rsidR="001D7326"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聘任</w:t>
      </w:r>
      <w:r w:rsidR="008E7294">
        <w:rPr>
          <w:rFonts w:ascii="標楷體" w:eastAsia="標楷體" w:hAnsi="標楷體" w:hint="eastAsia"/>
          <w:color w:val="000000" w:themeColor="text1"/>
          <w:sz w:val="24"/>
          <w:szCs w:val="24"/>
        </w:rPr>
        <w:t>相關業務</w:t>
      </w:r>
      <w:r w:rsidR="0025758A"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顧問團</w:t>
      </w:r>
      <w:r w:rsidR="00A66CE9">
        <w:rPr>
          <w:rFonts w:ascii="標楷體" w:eastAsia="標楷體" w:hAnsi="標楷體" w:hint="eastAsia"/>
          <w:color w:val="000000" w:themeColor="text1"/>
          <w:sz w:val="24"/>
          <w:szCs w:val="24"/>
        </w:rPr>
        <w:t>或</w:t>
      </w:r>
      <w:r w:rsidR="001D7326"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本所</w:t>
      </w:r>
      <w:r w:rsidR="00FF7EF3">
        <w:rPr>
          <w:rFonts w:ascii="標楷體" w:eastAsia="標楷體" w:hAnsi="標楷體" w:hint="eastAsia"/>
          <w:color w:val="000000" w:themeColor="text1"/>
          <w:sz w:val="24"/>
          <w:szCs w:val="24"/>
        </w:rPr>
        <w:t>財經</w:t>
      </w:r>
      <w:r w:rsidR="001D7326"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、</w:t>
      </w:r>
      <w:proofErr w:type="gramStart"/>
      <w:r w:rsidR="001D7326"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產觀</w:t>
      </w:r>
      <w:proofErr w:type="gramEnd"/>
      <w:r w:rsidR="001D7326"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、民政</w:t>
      </w:r>
      <w:r w:rsidR="008E7294">
        <w:rPr>
          <w:rFonts w:ascii="標楷體" w:eastAsia="標楷體" w:hAnsi="標楷體" w:hint="eastAsia"/>
          <w:color w:val="000000" w:themeColor="text1"/>
          <w:sz w:val="24"/>
          <w:szCs w:val="24"/>
        </w:rPr>
        <w:t>、主計</w:t>
      </w:r>
      <w:r w:rsidR="0025758A"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等</w:t>
      </w:r>
      <w:r w:rsidR="008E7294">
        <w:rPr>
          <w:rFonts w:ascii="標楷體" w:eastAsia="標楷體" w:hAnsi="標楷體" w:hint="eastAsia"/>
          <w:color w:val="000000" w:themeColor="text1"/>
          <w:sz w:val="24"/>
          <w:szCs w:val="24"/>
        </w:rPr>
        <w:t>相關業務課室主管</w:t>
      </w:r>
      <w:r w:rsidR="0025758A"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組成</w:t>
      </w:r>
      <w:r w:rsidR="009A7D1E"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遴選暨監督管理委員</w:t>
      </w:r>
      <w:r w:rsidR="0025758A"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小組</w:t>
      </w:r>
      <w:r w:rsidR="001D7326"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。</w:t>
      </w:r>
    </w:p>
    <w:p w14:paraId="000875BD" w14:textId="1A731297" w:rsidR="00042673" w:rsidRPr="007B1A35" w:rsidRDefault="00BF3462" w:rsidP="0015134D">
      <w:pPr>
        <w:pStyle w:val="TableParagraph"/>
        <w:numPr>
          <w:ilvl w:val="0"/>
          <w:numId w:val="1"/>
        </w:numPr>
        <w:tabs>
          <w:tab w:val="left" w:pos="426"/>
          <w:tab w:val="left" w:pos="567"/>
        </w:tabs>
        <w:snapToGrid w:val="0"/>
        <w:spacing w:line="460" w:lineRule="exact"/>
        <w:rPr>
          <w:rFonts w:ascii="標楷體" w:eastAsia="標楷體" w:hAnsi="標楷體"/>
          <w:color w:val="000000" w:themeColor="text1"/>
          <w:sz w:val="23"/>
          <w:szCs w:val="23"/>
          <w:shd w:val="clear" w:color="auto" w:fill="FFFFFF"/>
        </w:rPr>
      </w:pPr>
      <w:r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遴選時間：</w:t>
      </w:r>
      <w:r w:rsidR="00042673"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每年</w:t>
      </w:r>
      <w:r w:rsidR="008E7294">
        <w:rPr>
          <w:rFonts w:ascii="標楷體" w:eastAsia="標楷體" w:hAnsi="標楷體" w:hint="eastAsia"/>
          <w:color w:val="000000" w:themeColor="text1"/>
          <w:sz w:val="24"/>
          <w:szCs w:val="24"/>
        </w:rPr>
        <w:t>6</w:t>
      </w:r>
      <w:r w:rsidR="00042673"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月</w:t>
      </w:r>
      <w:r w:rsidR="008E7294">
        <w:rPr>
          <w:rFonts w:ascii="標楷體" w:eastAsia="標楷體" w:hAnsi="標楷體" w:hint="eastAsia"/>
          <w:color w:val="000000" w:themeColor="text1"/>
          <w:sz w:val="24"/>
          <w:szCs w:val="24"/>
        </w:rPr>
        <w:t>30</w:t>
      </w:r>
      <w:r w:rsidR="00042673"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日前</w:t>
      </w:r>
      <w:r w:rsidR="0025758A"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進行</w:t>
      </w:r>
      <w:r w:rsidR="00042673" w:rsidRPr="007B1A35">
        <w:rPr>
          <w:rFonts w:ascii="標楷體" w:eastAsia="標楷體" w:hAnsi="標楷體" w:cs="新細明體" w:hint="eastAsia"/>
          <w:color w:val="000000" w:themeColor="text1"/>
          <w:sz w:val="24"/>
          <w:szCs w:val="24"/>
        </w:rPr>
        <w:t>公開</w:t>
      </w:r>
      <w:r w:rsidR="006C512B" w:rsidRPr="007B1A35">
        <w:rPr>
          <w:rFonts w:ascii="標楷體" w:eastAsia="標楷體" w:hAnsi="標楷體" w:cs="新細明體" w:hint="eastAsia"/>
          <w:color w:val="000000" w:themeColor="text1"/>
          <w:sz w:val="24"/>
          <w:szCs w:val="24"/>
        </w:rPr>
        <w:t>遴</w:t>
      </w:r>
      <w:r w:rsidR="00042673" w:rsidRPr="007B1A35">
        <w:rPr>
          <w:rFonts w:ascii="標楷體" w:eastAsia="標楷體" w:hAnsi="標楷體" w:cs="新細明體" w:hint="eastAsia"/>
          <w:color w:val="000000" w:themeColor="text1"/>
          <w:sz w:val="24"/>
          <w:szCs w:val="24"/>
        </w:rPr>
        <w:t>選</w:t>
      </w:r>
      <w:r w:rsidR="0025758A" w:rsidRPr="007B1A35">
        <w:rPr>
          <w:rFonts w:ascii="標楷體" w:eastAsia="標楷體" w:hAnsi="標楷體" w:cs="新細明體" w:hint="eastAsia"/>
          <w:color w:val="000000" w:themeColor="text1"/>
          <w:sz w:val="24"/>
          <w:szCs w:val="24"/>
        </w:rPr>
        <w:t>。</w:t>
      </w:r>
      <w:r w:rsidR="0025758A" w:rsidRPr="007B1A35">
        <w:rPr>
          <w:rFonts w:ascii="標楷體" w:eastAsia="標楷體" w:hAnsi="標楷體"/>
          <w:color w:val="000000" w:themeColor="text1"/>
          <w:sz w:val="23"/>
          <w:szCs w:val="23"/>
          <w:shd w:val="clear" w:color="auto" w:fill="FFFFFF"/>
        </w:rPr>
        <w:t xml:space="preserve"> </w:t>
      </w:r>
    </w:p>
    <w:p w14:paraId="50C53D91" w14:textId="30E995A2" w:rsidR="00C24470" w:rsidRPr="007B1A35" w:rsidRDefault="006774D2" w:rsidP="0015134D">
      <w:pPr>
        <w:pStyle w:val="TableParagraph"/>
        <w:numPr>
          <w:ilvl w:val="0"/>
          <w:numId w:val="1"/>
        </w:numPr>
        <w:tabs>
          <w:tab w:val="left" w:pos="426"/>
          <w:tab w:val="left" w:pos="567"/>
        </w:tabs>
        <w:snapToGrid w:val="0"/>
        <w:spacing w:line="460" w:lineRule="exact"/>
        <w:rPr>
          <w:rFonts w:ascii="標楷體" w:eastAsia="標楷體" w:hAnsi="標楷體"/>
          <w:color w:val="000000" w:themeColor="text1"/>
          <w:sz w:val="23"/>
          <w:szCs w:val="23"/>
          <w:shd w:val="clear" w:color="auto" w:fill="FFFFFF"/>
        </w:rPr>
      </w:pPr>
      <w:r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委託管理原則及</w:t>
      </w:r>
      <w:r w:rsidR="00A20C9B"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執行</w:t>
      </w:r>
      <w:r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項目</w:t>
      </w:r>
      <w:r w:rsidR="00C24470"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：</w:t>
      </w:r>
    </w:p>
    <w:p w14:paraId="00D6E7EB" w14:textId="30F76BB6" w:rsidR="007D57E4" w:rsidRPr="007B1A35" w:rsidRDefault="007D57E4" w:rsidP="0015134D">
      <w:pPr>
        <w:pStyle w:val="TableParagraph"/>
        <w:numPr>
          <w:ilvl w:val="0"/>
          <w:numId w:val="2"/>
        </w:numPr>
        <w:tabs>
          <w:tab w:val="left" w:pos="426"/>
          <w:tab w:val="left" w:pos="567"/>
          <w:tab w:val="left" w:pos="993"/>
        </w:tabs>
        <w:snapToGrid w:val="0"/>
        <w:spacing w:line="460" w:lineRule="exact"/>
        <w:ind w:hanging="534"/>
        <w:rPr>
          <w:rFonts w:ascii="標楷體" w:eastAsia="標楷體" w:hAnsi="標楷體"/>
          <w:color w:val="000000" w:themeColor="text1"/>
          <w:sz w:val="24"/>
          <w:szCs w:val="24"/>
        </w:rPr>
      </w:pPr>
      <w:r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委託管理原則</w:t>
      </w:r>
      <w:r w:rsidR="000A3F19"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：</w:t>
      </w:r>
    </w:p>
    <w:p w14:paraId="1BA12A23" w14:textId="40431D6E" w:rsidR="00D90523" w:rsidRPr="00BE51F4" w:rsidRDefault="006774D2" w:rsidP="0015134D">
      <w:pPr>
        <w:pStyle w:val="TableParagraph"/>
        <w:numPr>
          <w:ilvl w:val="0"/>
          <w:numId w:val="3"/>
        </w:numPr>
        <w:tabs>
          <w:tab w:val="left" w:pos="426"/>
          <w:tab w:val="left" w:pos="567"/>
          <w:tab w:val="left" w:pos="993"/>
        </w:tabs>
        <w:snapToGrid w:val="0"/>
        <w:spacing w:line="460" w:lineRule="exact"/>
        <w:ind w:left="993" w:hanging="284"/>
        <w:rPr>
          <w:rFonts w:ascii="標楷體" w:eastAsia="標楷體" w:hAnsi="標楷體"/>
          <w:color w:val="000000" w:themeColor="text1"/>
          <w:sz w:val="24"/>
          <w:szCs w:val="24"/>
        </w:rPr>
      </w:pPr>
      <w:r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依現況點交，</w:t>
      </w:r>
      <w:r w:rsidR="00D90523" w:rsidRPr="007B1A35">
        <w:rPr>
          <w:rFonts w:ascii="標楷體" w:eastAsia="標楷體" w:hAnsi="標楷體"/>
          <w:color w:val="000000" w:themeColor="text1"/>
          <w:sz w:val="24"/>
          <w:szCs w:val="24"/>
        </w:rPr>
        <w:t>非經</w:t>
      </w:r>
      <w:r w:rsidR="00D90523"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本所</w:t>
      </w:r>
      <w:r w:rsidR="00D90523" w:rsidRPr="007B1A35">
        <w:rPr>
          <w:rFonts w:ascii="標楷體" w:eastAsia="標楷體" w:hAnsi="標楷體"/>
          <w:color w:val="000000" w:themeColor="text1"/>
          <w:sz w:val="24"/>
          <w:szCs w:val="24"/>
        </w:rPr>
        <w:t>同意或核准不得</w:t>
      </w:r>
      <w:proofErr w:type="gramStart"/>
      <w:r w:rsidR="00D90523" w:rsidRPr="007B1A35">
        <w:rPr>
          <w:rFonts w:ascii="標楷體" w:eastAsia="標楷體" w:hAnsi="標楷體"/>
          <w:color w:val="000000" w:themeColor="text1"/>
          <w:sz w:val="24"/>
          <w:szCs w:val="24"/>
        </w:rPr>
        <w:t>變更</w:t>
      </w:r>
      <w:r w:rsidR="008F4361"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原</w:t>
      </w:r>
      <w:r w:rsidR="00EF1A97" w:rsidRPr="007B1A35">
        <w:rPr>
          <w:rFonts w:ascii="標楷體" w:eastAsia="標楷體" w:hAnsi="標楷體" w:cs="細明體" w:hint="eastAsia"/>
          <w:color w:val="000000" w:themeColor="text1"/>
          <w:sz w:val="23"/>
          <w:szCs w:val="23"/>
        </w:rPr>
        <w:t>標的</w:t>
      </w:r>
      <w:proofErr w:type="gramEnd"/>
      <w:r w:rsidR="00EF1A97" w:rsidRPr="007B1A35">
        <w:rPr>
          <w:rFonts w:ascii="標楷體" w:eastAsia="標楷體" w:hAnsi="標楷體" w:cs="細明體" w:hint="eastAsia"/>
          <w:color w:val="000000" w:themeColor="text1"/>
          <w:sz w:val="23"/>
          <w:szCs w:val="23"/>
        </w:rPr>
        <w:t>物</w:t>
      </w:r>
      <w:r w:rsidR="004132D2"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建物、設施及周邊環境等</w:t>
      </w:r>
      <w:r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。</w:t>
      </w:r>
    </w:p>
    <w:p w14:paraId="1D42C3B2" w14:textId="150D61F1" w:rsidR="007D57E4" w:rsidRPr="007B1A35" w:rsidRDefault="007D57E4" w:rsidP="0015134D">
      <w:pPr>
        <w:pStyle w:val="TableParagraph"/>
        <w:numPr>
          <w:ilvl w:val="0"/>
          <w:numId w:val="3"/>
        </w:numPr>
        <w:tabs>
          <w:tab w:val="left" w:pos="426"/>
          <w:tab w:val="left" w:pos="567"/>
          <w:tab w:val="left" w:pos="993"/>
        </w:tabs>
        <w:snapToGrid w:val="0"/>
        <w:spacing w:line="460" w:lineRule="exact"/>
        <w:ind w:hanging="731"/>
        <w:rPr>
          <w:rFonts w:ascii="標楷體" w:eastAsia="標楷體" w:hAnsi="標楷體"/>
          <w:color w:val="000000" w:themeColor="text1"/>
          <w:sz w:val="24"/>
          <w:szCs w:val="24"/>
        </w:rPr>
      </w:pPr>
      <w:r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負責</w:t>
      </w:r>
      <w:r w:rsidR="00EF1A97"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標的物</w:t>
      </w:r>
      <w:r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內清潔維護及營運安全等。</w:t>
      </w:r>
    </w:p>
    <w:p w14:paraId="7202D623" w14:textId="76FA82A8" w:rsidR="007D57E4" w:rsidRPr="007B1A35" w:rsidRDefault="00D90523" w:rsidP="0015134D">
      <w:pPr>
        <w:pStyle w:val="TableParagraph"/>
        <w:numPr>
          <w:ilvl w:val="0"/>
          <w:numId w:val="3"/>
        </w:numPr>
        <w:tabs>
          <w:tab w:val="left" w:pos="426"/>
          <w:tab w:val="left" w:pos="567"/>
          <w:tab w:val="left" w:pos="993"/>
        </w:tabs>
        <w:snapToGrid w:val="0"/>
        <w:spacing w:line="460" w:lineRule="exact"/>
        <w:ind w:hanging="731"/>
        <w:rPr>
          <w:rFonts w:ascii="標楷體" w:eastAsia="標楷體" w:hAnsi="標楷體"/>
          <w:color w:val="000000" w:themeColor="text1"/>
          <w:sz w:val="24"/>
          <w:szCs w:val="24"/>
        </w:rPr>
      </w:pPr>
      <w:r w:rsidRPr="007B1A35">
        <w:rPr>
          <w:rFonts w:ascii="標楷體" w:eastAsia="標楷體" w:hAnsi="標楷體"/>
          <w:color w:val="000000" w:themeColor="text1"/>
          <w:sz w:val="24"/>
          <w:szCs w:val="24"/>
        </w:rPr>
        <w:t>本</w:t>
      </w:r>
      <w:r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所</w:t>
      </w:r>
      <w:r w:rsidRPr="007B1A35">
        <w:rPr>
          <w:rFonts w:ascii="標楷體" w:eastAsia="標楷體" w:hAnsi="標楷體"/>
          <w:color w:val="000000" w:themeColor="text1"/>
          <w:sz w:val="24"/>
          <w:szCs w:val="24"/>
        </w:rPr>
        <w:t>辦理活動，受</w:t>
      </w:r>
      <w:r w:rsidR="008158CB"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委</w:t>
      </w:r>
      <w:r w:rsidRPr="007B1A35">
        <w:rPr>
          <w:rFonts w:ascii="標楷體" w:eastAsia="標楷體" w:hAnsi="標楷體"/>
          <w:color w:val="000000" w:themeColor="text1"/>
          <w:sz w:val="24"/>
          <w:szCs w:val="24"/>
        </w:rPr>
        <w:t>託</w:t>
      </w:r>
      <w:r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單位</w:t>
      </w:r>
      <w:r w:rsidRPr="007B1A35">
        <w:rPr>
          <w:rFonts w:ascii="標楷體" w:eastAsia="標楷體" w:hAnsi="標楷體"/>
          <w:color w:val="000000" w:themeColor="text1"/>
          <w:sz w:val="24"/>
          <w:szCs w:val="24"/>
        </w:rPr>
        <w:t>應無條件配合辦理。</w:t>
      </w:r>
    </w:p>
    <w:p w14:paraId="2D300951" w14:textId="50EE9200" w:rsidR="00D06E87" w:rsidRPr="007B1A35" w:rsidRDefault="00BA3458" w:rsidP="0015134D">
      <w:pPr>
        <w:pStyle w:val="TableParagraph"/>
        <w:numPr>
          <w:ilvl w:val="0"/>
          <w:numId w:val="2"/>
        </w:numPr>
        <w:tabs>
          <w:tab w:val="left" w:pos="426"/>
          <w:tab w:val="left" w:pos="567"/>
          <w:tab w:val="left" w:pos="993"/>
        </w:tabs>
        <w:snapToGrid w:val="0"/>
        <w:spacing w:line="460" w:lineRule="exact"/>
        <w:ind w:hanging="534"/>
        <w:rPr>
          <w:rFonts w:ascii="標楷體" w:eastAsia="標楷體" w:hAnsi="標楷體"/>
          <w:color w:val="000000" w:themeColor="text1"/>
          <w:sz w:val="24"/>
          <w:szCs w:val="24"/>
        </w:rPr>
      </w:pPr>
      <w:r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委託管理</w:t>
      </w:r>
      <w:r w:rsidR="00A908D6"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類別</w:t>
      </w:r>
      <w:r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項目</w:t>
      </w:r>
      <w:r w:rsidR="00A908D6"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：</w:t>
      </w:r>
    </w:p>
    <w:p w14:paraId="0880E758" w14:textId="77777777" w:rsidR="00523A3D" w:rsidRPr="007B1A35" w:rsidRDefault="00D06E87" w:rsidP="0015134D">
      <w:pPr>
        <w:pStyle w:val="TableParagraph"/>
        <w:numPr>
          <w:ilvl w:val="0"/>
          <w:numId w:val="4"/>
        </w:numPr>
        <w:tabs>
          <w:tab w:val="left" w:pos="426"/>
          <w:tab w:val="left" w:pos="567"/>
          <w:tab w:val="left" w:pos="993"/>
        </w:tabs>
        <w:snapToGrid w:val="0"/>
        <w:spacing w:line="460" w:lineRule="exact"/>
        <w:ind w:left="993" w:hanging="284"/>
        <w:rPr>
          <w:rFonts w:ascii="標楷體" w:eastAsia="標楷體" w:hAnsi="標楷體"/>
          <w:color w:val="000000" w:themeColor="text1"/>
          <w:sz w:val="24"/>
          <w:szCs w:val="24"/>
        </w:rPr>
      </w:pPr>
      <w:r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以</w:t>
      </w:r>
      <w:r w:rsidR="000B329D"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部落</w:t>
      </w:r>
      <w:r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文化產業</w:t>
      </w:r>
      <w:r w:rsidR="000B329D"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及觀光類</w:t>
      </w:r>
      <w:r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為主</w:t>
      </w:r>
      <w:r w:rsidR="000A3F19"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，</w:t>
      </w:r>
      <w:r w:rsidR="00C92739"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譬</w:t>
      </w:r>
      <w:r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如節慶、手工藝、表演藝術、自然環境及農產品</w:t>
      </w:r>
      <w:r w:rsidR="00A5521D"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、觀</w:t>
      </w:r>
    </w:p>
    <w:p w14:paraId="7DC96822" w14:textId="77777777" w:rsidR="00523A3D" w:rsidRPr="007B1A35" w:rsidRDefault="00523A3D" w:rsidP="0015134D">
      <w:pPr>
        <w:snapToGrid w:val="0"/>
        <w:spacing w:line="460" w:lineRule="exact"/>
        <w:rPr>
          <w:rFonts w:ascii="標楷體" w:eastAsia="標楷體" w:hAnsi="標楷體"/>
          <w:color w:val="000000" w:themeColor="text1"/>
          <w:sz w:val="24"/>
          <w:szCs w:val="24"/>
        </w:rPr>
      </w:pPr>
      <w:r w:rsidRPr="007B1A35">
        <w:rPr>
          <w:rFonts w:ascii="標楷體" w:eastAsia="標楷體" w:hAnsi="標楷體"/>
          <w:color w:val="000000" w:themeColor="text1"/>
          <w:sz w:val="24"/>
          <w:szCs w:val="24"/>
        </w:rPr>
        <w:br w:type="page"/>
      </w:r>
    </w:p>
    <w:p w14:paraId="01489CA1" w14:textId="3EFEE16B" w:rsidR="00D06E87" w:rsidRPr="007B1A35" w:rsidRDefault="00A5521D" w:rsidP="0015134D">
      <w:pPr>
        <w:pStyle w:val="TableParagraph"/>
        <w:tabs>
          <w:tab w:val="left" w:pos="426"/>
          <w:tab w:val="left" w:pos="567"/>
          <w:tab w:val="left" w:pos="993"/>
        </w:tabs>
        <w:snapToGrid w:val="0"/>
        <w:spacing w:line="460" w:lineRule="exact"/>
        <w:ind w:left="993"/>
        <w:rPr>
          <w:rFonts w:ascii="標楷體" w:eastAsia="標楷體" w:hAnsi="標楷體"/>
          <w:color w:val="000000" w:themeColor="text1"/>
          <w:sz w:val="24"/>
          <w:szCs w:val="24"/>
        </w:rPr>
      </w:pPr>
      <w:r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lastRenderedPageBreak/>
        <w:t>光旅遊</w:t>
      </w:r>
      <w:r w:rsidR="000B329D"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、登山戲水</w:t>
      </w:r>
      <w:r w:rsidR="00B468F9"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及</w:t>
      </w:r>
      <w:r w:rsidR="00D90523"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本所認</w:t>
      </w:r>
      <w:r w:rsidR="004132D2"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可</w:t>
      </w:r>
      <w:r w:rsidR="000B329D"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的</w:t>
      </w:r>
      <w:r w:rsidR="00D90523"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產業</w:t>
      </w:r>
      <w:r w:rsidR="000B329D"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及觀光類</w:t>
      </w:r>
      <w:r w:rsidR="00D06E87"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等項目</w:t>
      </w:r>
      <w:r w:rsidR="00C92739"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，但</w:t>
      </w:r>
      <w:r w:rsidR="00A20C9B"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執行項目</w:t>
      </w:r>
      <w:r w:rsidR="00C92739"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仍需經本所同意後始得</w:t>
      </w:r>
      <w:r w:rsidR="004132D2"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辦理</w:t>
      </w:r>
      <w:r w:rsidR="00D06E87"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。</w:t>
      </w:r>
    </w:p>
    <w:p w14:paraId="33A1E5F4" w14:textId="77777777" w:rsidR="008E7294" w:rsidRPr="008E7294" w:rsidRDefault="008E7294" w:rsidP="008E7294">
      <w:pPr>
        <w:pStyle w:val="TableParagraph"/>
        <w:numPr>
          <w:ilvl w:val="0"/>
          <w:numId w:val="4"/>
        </w:numPr>
        <w:tabs>
          <w:tab w:val="left" w:pos="426"/>
          <w:tab w:val="left" w:pos="567"/>
          <w:tab w:val="left" w:pos="993"/>
          <w:tab w:val="left" w:pos="1134"/>
        </w:tabs>
        <w:snapToGrid w:val="0"/>
        <w:spacing w:line="460" w:lineRule="exact"/>
        <w:rPr>
          <w:rFonts w:ascii="標楷體" w:eastAsia="標楷體" w:hAnsi="標楷體"/>
          <w:color w:val="000000" w:themeColor="text1"/>
          <w:sz w:val="24"/>
          <w:szCs w:val="24"/>
        </w:rPr>
      </w:pPr>
      <w:r w:rsidRPr="008E7294">
        <w:rPr>
          <w:rFonts w:ascii="標楷體" w:eastAsia="標楷體" w:hAnsi="標楷體"/>
          <w:color w:val="000000" w:themeColor="text1"/>
          <w:sz w:val="24"/>
          <w:szCs w:val="24"/>
        </w:rPr>
        <w:t>禁止下列各項行為:</w:t>
      </w:r>
    </w:p>
    <w:p w14:paraId="64FF866C" w14:textId="77777777" w:rsidR="008E7294" w:rsidRPr="008E7294" w:rsidRDefault="008E7294" w:rsidP="008E7294">
      <w:pPr>
        <w:pStyle w:val="TableParagraph"/>
        <w:tabs>
          <w:tab w:val="left" w:pos="426"/>
          <w:tab w:val="left" w:pos="567"/>
          <w:tab w:val="left" w:pos="993"/>
          <w:tab w:val="left" w:pos="1134"/>
        </w:tabs>
        <w:snapToGrid w:val="0"/>
        <w:spacing w:line="460" w:lineRule="exact"/>
        <w:ind w:left="1188"/>
        <w:rPr>
          <w:rFonts w:ascii="標楷體" w:eastAsia="標楷體" w:hAnsi="標楷體"/>
          <w:color w:val="000000" w:themeColor="text1"/>
          <w:sz w:val="24"/>
          <w:szCs w:val="24"/>
        </w:rPr>
      </w:pPr>
      <w:r w:rsidRPr="008E7294">
        <w:rPr>
          <w:rFonts w:ascii="標楷體" w:eastAsia="標楷體" w:hAnsi="標楷體"/>
          <w:color w:val="000000" w:themeColor="text1"/>
          <w:sz w:val="24"/>
          <w:szCs w:val="24"/>
        </w:rPr>
        <w:t>(1)買賣及使用</w:t>
      </w:r>
      <w:proofErr w:type="gramStart"/>
      <w:r w:rsidRPr="008E7294">
        <w:rPr>
          <w:rFonts w:ascii="標楷體" w:eastAsia="標楷體" w:hAnsi="標楷體"/>
          <w:color w:val="000000" w:themeColor="text1"/>
          <w:sz w:val="24"/>
          <w:szCs w:val="24"/>
        </w:rPr>
        <w:t>煙火及炮竹</w:t>
      </w:r>
      <w:proofErr w:type="gramEnd"/>
      <w:r w:rsidRPr="008E7294">
        <w:rPr>
          <w:rFonts w:ascii="標楷體" w:eastAsia="標楷體" w:hAnsi="標楷體"/>
          <w:color w:val="000000" w:themeColor="text1"/>
          <w:sz w:val="24"/>
          <w:szCs w:val="24"/>
        </w:rPr>
        <w:t>等。</w:t>
      </w:r>
    </w:p>
    <w:p w14:paraId="39D4D3B2" w14:textId="5A291EB9" w:rsidR="008E7294" w:rsidRPr="008E7294" w:rsidRDefault="008E7294" w:rsidP="008E7294">
      <w:pPr>
        <w:pStyle w:val="TableParagraph"/>
        <w:tabs>
          <w:tab w:val="left" w:pos="426"/>
          <w:tab w:val="left" w:pos="567"/>
          <w:tab w:val="left" w:pos="993"/>
          <w:tab w:val="left" w:pos="1134"/>
        </w:tabs>
        <w:snapToGrid w:val="0"/>
        <w:spacing w:line="460" w:lineRule="exact"/>
        <w:ind w:left="1188"/>
        <w:rPr>
          <w:rFonts w:ascii="標楷體" w:eastAsia="標楷體" w:hAnsi="標楷體"/>
          <w:color w:val="000000" w:themeColor="text1"/>
          <w:sz w:val="24"/>
          <w:szCs w:val="24"/>
        </w:rPr>
      </w:pPr>
      <w:r w:rsidRPr="008E7294">
        <w:rPr>
          <w:rFonts w:ascii="標楷體" w:eastAsia="標楷體" w:hAnsi="標楷體"/>
          <w:color w:val="000000" w:themeColor="text1"/>
          <w:sz w:val="24"/>
          <w:szCs w:val="24"/>
        </w:rPr>
        <w:t>(2)買賣及使用違反法令之物品</w:t>
      </w:r>
      <w:r w:rsidR="008C445D">
        <w:rPr>
          <w:rFonts w:ascii="標楷體" w:eastAsia="標楷體" w:hAnsi="標楷體" w:hint="eastAsia"/>
          <w:color w:val="000000" w:themeColor="text1"/>
          <w:sz w:val="24"/>
          <w:szCs w:val="24"/>
        </w:rPr>
        <w:t>等</w:t>
      </w:r>
      <w:r w:rsidRPr="008E7294">
        <w:rPr>
          <w:rFonts w:ascii="標楷體" w:eastAsia="標楷體" w:hAnsi="標楷體"/>
          <w:color w:val="000000" w:themeColor="text1"/>
          <w:sz w:val="24"/>
          <w:szCs w:val="24"/>
        </w:rPr>
        <w:t>。</w:t>
      </w:r>
    </w:p>
    <w:p w14:paraId="34CA342C" w14:textId="77777777" w:rsidR="008E7294" w:rsidRPr="008E7294" w:rsidRDefault="008E7294" w:rsidP="008E7294">
      <w:pPr>
        <w:pStyle w:val="TableParagraph"/>
        <w:tabs>
          <w:tab w:val="left" w:pos="426"/>
          <w:tab w:val="left" w:pos="567"/>
          <w:tab w:val="left" w:pos="993"/>
          <w:tab w:val="left" w:pos="1134"/>
        </w:tabs>
        <w:snapToGrid w:val="0"/>
        <w:spacing w:line="460" w:lineRule="exact"/>
        <w:ind w:left="1188"/>
        <w:rPr>
          <w:rFonts w:ascii="標楷體" w:eastAsia="標楷體" w:hAnsi="標楷體"/>
          <w:color w:val="000000" w:themeColor="text1"/>
          <w:sz w:val="24"/>
          <w:szCs w:val="24"/>
        </w:rPr>
      </w:pPr>
      <w:r w:rsidRPr="008E7294">
        <w:rPr>
          <w:rFonts w:ascii="標楷體" w:eastAsia="標楷體" w:hAnsi="標楷體"/>
          <w:color w:val="000000" w:themeColor="text1"/>
          <w:sz w:val="24"/>
          <w:szCs w:val="24"/>
        </w:rPr>
        <w:t>(3)經營民宿。</w:t>
      </w:r>
    </w:p>
    <w:p w14:paraId="4B856039" w14:textId="4C405406" w:rsidR="008E7294" w:rsidRPr="008E7294" w:rsidRDefault="008E7294" w:rsidP="008E7294">
      <w:pPr>
        <w:pStyle w:val="TableParagraph"/>
        <w:tabs>
          <w:tab w:val="left" w:pos="426"/>
          <w:tab w:val="left" w:pos="567"/>
          <w:tab w:val="left" w:pos="993"/>
          <w:tab w:val="left" w:pos="1134"/>
        </w:tabs>
        <w:snapToGrid w:val="0"/>
        <w:spacing w:line="460" w:lineRule="exact"/>
        <w:ind w:left="1188"/>
        <w:rPr>
          <w:rFonts w:ascii="標楷體" w:eastAsia="標楷體" w:hAnsi="標楷體"/>
          <w:color w:val="000000" w:themeColor="text1"/>
          <w:sz w:val="24"/>
          <w:szCs w:val="24"/>
        </w:rPr>
      </w:pPr>
      <w:r w:rsidRPr="008E7294">
        <w:rPr>
          <w:rFonts w:ascii="標楷體" w:eastAsia="標楷體" w:hAnsi="標楷體"/>
          <w:color w:val="000000" w:themeColor="text1"/>
          <w:sz w:val="24"/>
          <w:szCs w:val="24"/>
        </w:rPr>
        <w:t>(4)禁止違反社會治安及環境安全事項。</w:t>
      </w:r>
    </w:p>
    <w:p w14:paraId="61A3CC03" w14:textId="53A08560" w:rsidR="004A47FB" w:rsidRPr="00A66CE9" w:rsidRDefault="00BD701B" w:rsidP="00A66CE9">
      <w:pPr>
        <w:pStyle w:val="TableParagraph"/>
        <w:numPr>
          <w:ilvl w:val="0"/>
          <w:numId w:val="1"/>
        </w:numPr>
        <w:snapToGrid w:val="0"/>
        <w:spacing w:line="460" w:lineRule="exact"/>
        <w:ind w:left="851" w:hanging="851"/>
        <w:rPr>
          <w:rFonts w:ascii="標楷體" w:eastAsia="標楷體" w:hAnsi="標楷體"/>
          <w:color w:val="000000" w:themeColor="text1"/>
          <w:sz w:val="24"/>
          <w:szCs w:val="24"/>
          <w:shd w:val="clear" w:color="auto" w:fill="FFFFFF"/>
        </w:rPr>
      </w:pPr>
      <w:r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基於使用者付費原則</w:t>
      </w:r>
      <w:r w:rsidR="00C85307"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，</w:t>
      </w:r>
      <w:r w:rsidR="005301DF"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標</w:t>
      </w:r>
      <w:proofErr w:type="gramStart"/>
      <w:r w:rsidR="005301DF"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的物</w:t>
      </w:r>
      <w:r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依活動</w:t>
      </w:r>
      <w:proofErr w:type="gramEnd"/>
      <w:r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項目及</w:t>
      </w:r>
      <w:proofErr w:type="gramStart"/>
      <w:r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及</w:t>
      </w:r>
      <w:proofErr w:type="gramEnd"/>
      <w:r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大小規模等得酌收</w:t>
      </w:r>
      <w:r w:rsidR="008E7294">
        <w:rPr>
          <w:rFonts w:ascii="標楷體" w:eastAsia="標楷體" w:hAnsi="標楷體" w:hint="eastAsia"/>
          <w:color w:val="000000" w:themeColor="text1"/>
          <w:sz w:val="24"/>
          <w:szCs w:val="24"/>
        </w:rPr>
        <w:t>租金</w:t>
      </w:r>
      <w:r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，</w:t>
      </w:r>
      <w:r w:rsidR="008E7294">
        <w:rPr>
          <w:rFonts w:ascii="標楷體" w:eastAsia="標楷體" w:hAnsi="標楷體" w:hint="eastAsia"/>
          <w:color w:val="000000" w:themeColor="text1"/>
          <w:sz w:val="24"/>
          <w:szCs w:val="24"/>
        </w:rPr>
        <w:t>每</w:t>
      </w:r>
      <w:proofErr w:type="gramStart"/>
      <w:r w:rsidR="008E7294">
        <w:rPr>
          <w:rFonts w:ascii="標楷體" w:eastAsia="標楷體" w:hAnsi="標楷體" w:hint="eastAsia"/>
          <w:color w:val="000000" w:themeColor="text1"/>
          <w:sz w:val="24"/>
          <w:szCs w:val="24"/>
        </w:rPr>
        <w:t>個</w:t>
      </w:r>
      <w:proofErr w:type="gramEnd"/>
      <w:r w:rsidR="008E7294">
        <w:rPr>
          <w:rFonts w:ascii="標楷體" w:eastAsia="標楷體" w:hAnsi="標楷體" w:hint="eastAsia"/>
          <w:color w:val="000000" w:themeColor="text1"/>
          <w:sz w:val="24"/>
          <w:szCs w:val="24"/>
        </w:rPr>
        <w:t>月新台幣100元，</w:t>
      </w:r>
      <w:proofErr w:type="gramStart"/>
      <w:r w:rsidR="008E7294">
        <w:rPr>
          <w:rFonts w:ascii="標楷體" w:eastAsia="標楷體" w:hAnsi="標楷體" w:hint="eastAsia"/>
          <w:color w:val="000000" w:themeColor="text1"/>
          <w:sz w:val="24"/>
          <w:szCs w:val="24"/>
        </w:rPr>
        <w:t>採</w:t>
      </w:r>
      <w:proofErr w:type="gramEnd"/>
      <w:r w:rsidR="008E7294">
        <w:rPr>
          <w:rFonts w:ascii="標楷體" w:eastAsia="標楷體" w:hAnsi="標楷體" w:hint="eastAsia"/>
          <w:color w:val="000000" w:themeColor="text1"/>
          <w:sz w:val="24"/>
          <w:szCs w:val="24"/>
        </w:rPr>
        <w:t>年繳方式辦理，</w:t>
      </w:r>
      <w:r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以</w:t>
      </w:r>
      <w:r w:rsidR="00C85307" w:rsidRPr="007B1A35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</w:rPr>
        <w:t>提升標的物環</w:t>
      </w:r>
      <w:r w:rsidR="00C85307" w:rsidRPr="00930384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</w:rPr>
        <w:t>境設施</w:t>
      </w:r>
      <w:r w:rsidR="005F7933" w:rsidRPr="00930384">
        <w:rPr>
          <w:rFonts w:ascii="標楷體" w:eastAsia="標楷體" w:hAnsi="標楷體" w:hint="eastAsia"/>
          <w:color w:val="000000" w:themeColor="text1"/>
          <w:sz w:val="24"/>
          <w:szCs w:val="24"/>
          <w:shd w:val="clear" w:color="auto" w:fill="FFFFFF"/>
        </w:rPr>
        <w:t>之</w:t>
      </w:r>
      <w:r w:rsidRPr="00930384">
        <w:rPr>
          <w:rFonts w:ascii="標楷體" w:eastAsia="標楷體" w:hAnsi="標楷體" w:hint="eastAsia"/>
          <w:color w:val="000000" w:themeColor="text1"/>
          <w:sz w:val="24"/>
          <w:szCs w:val="24"/>
        </w:rPr>
        <w:t>修繕、清潔及維護</w:t>
      </w:r>
      <w:r w:rsidR="00523A3D" w:rsidRPr="00930384">
        <w:rPr>
          <w:rFonts w:ascii="標楷體" w:eastAsia="標楷體" w:hAnsi="標楷體" w:hint="eastAsia"/>
          <w:color w:val="000000" w:themeColor="text1"/>
          <w:sz w:val="24"/>
          <w:szCs w:val="24"/>
        </w:rPr>
        <w:t>等</w:t>
      </w:r>
      <w:r w:rsidRPr="00930384">
        <w:rPr>
          <w:rFonts w:ascii="標楷體" w:eastAsia="標楷體" w:hAnsi="標楷體" w:hint="eastAsia"/>
          <w:color w:val="000000" w:themeColor="text1"/>
          <w:sz w:val="24"/>
          <w:szCs w:val="24"/>
        </w:rPr>
        <w:t>。</w:t>
      </w:r>
    </w:p>
    <w:p w14:paraId="145149BF" w14:textId="5F48B4E8" w:rsidR="002A68FD" w:rsidRPr="007B1A35" w:rsidRDefault="000A3F19" w:rsidP="0015134D">
      <w:pPr>
        <w:pStyle w:val="TableParagraph"/>
        <w:tabs>
          <w:tab w:val="left" w:pos="426"/>
          <w:tab w:val="left" w:pos="567"/>
          <w:tab w:val="left" w:pos="851"/>
        </w:tabs>
        <w:snapToGrid w:val="0"/>
        <w:spacing w:line="460" w:lineRule="exact"/>
        <w:rPr>
          <w:rFonts w:ascii="標楷體" w:eastAsia="標楷體" w:hAnsi="標楷體"/>
          <w:color w:val="000000" w:themeColor="text1"/>
          <w:sz w:val="24"/>
          <w:szCs w:val="24"/>
          <w:shd w:val="clear" w:color="auto" w:fill="FFFFFF"/>
        </w:rPr>
      </w:pPr>
      <w:r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十</w:t>
      </w:r>
      <w:r w:rsidR="007D2411">
        <w:rPr>
          <w:rFonts w:ascii="標楷體" w:eastAsia="標楷體" w:hAnsi="標楷體" w:hint="eastAsia"/>
          <w:color w:val="000000" w:themeColor="text1"/>
          <w:sz w:val="24"/>
          <w:szCs w:val="24"/>
        </w:rPr>
        <w:t>二</w:t>
      </w:r>
      <w:r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、</w:t>
      </w:r>
      <w:r w:rsidR="00346F3C"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受委託單位</w:t>
      </w:r>
      <w:r w:rsidR="002A68FD"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應負責下列管理及維護工作:</w:t>
      </w:r>
    </w:p>
    <w:p w14:paraId="50C51984" w14:textId="46CA5D76" w:rsidR="00E82EEE" w:rsidRPr="007B1A35" w:rsidRDefault="009E1949" w:rsidP="0015134D">
      <w:pPr>
        <w:pStyle w:val="TableParagraph"/>
        <w:numPr>
          <w:ilvl w:val="0"/>
          <w:numId w:val="6"/>
        </w:numPr>
        <w:tabs>
          <w:tab w:val="left" w:pos="426"/>
          <w:tab w:val="left" w:pos="567"/>
          <w:tab w:val="left" w:pos="993"/>
          <w:tab w:val="left" w:pos="1276"/>
        </w:tabs>
        <w:snapToGrid w:val="0"/>
        <w:spacing w:line="460" w:lineRule="exact"/>
        <w:ind w:hanging="762"/>
        <w:rPr>
          <w:rFonts w:ascii="標楷體" w:eastAsia="標楷體" w:hAnsi="標楷體"/>
          <w:color w:val="000000" w:themeColor="text1"/>
          <w:sz w:val="24"/>
          <w:szCs w:val="24"/>
          <w:shd w:val="clear" w:color="auto" w:fill="FFFFFF"/>
        </w:rPr>
      </w:pPr>
      <w:r w:rsidRPr="007B1A35">
        <w:rPr>
          <w:rFonts w:ascii="標楷體" w:eastAsia="標楷體" w:hAnsi="標楷體"/>
          <w:color w:val="000000" w:themeColor="text1"/>
          <w:sz w:val="24"/>
          <w:szCs w:val="24"/>
        </w:rPr>
        <w:t>標的</w:t>
      </w:r>
      <w:r w:rsidR="00C92739"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物</w:t>
      </w:r>
      <w:r w:rsidR="00C92739" w:rsidRPr="007B1A35">
        <w:rPr>
          <w:rFonts w:ascii="標楷體" w:eastAsia="標楷體" w:hAnsi="標楷體"/>
          <w:color w:val="000000" w:themeColor="text1"/>
          <w:sz w:val="24"/>
          <w:szCs w:val="24"/>
        </w:rPr>
        <w:t>之</w:t>
      </w:r>
      <w:r w:rsidRPr="007B1A35">
        <w:rPr>
          <w:rFonts w:ascii="標楷體" w:eastAsia="標楷體" w:hAnsi="標楷體"/>
          <w:color w:val="000000" w:themeColor="text1"/>
          <w:sz w:val="24"/>
          <w:szCs w:val="24"/>
        </w:rPr>
        <w:t>垃圾、落葉及廢棄物之清掃及清運。</w:t>
      </w:r>
    </w:p>
    <w:p w14:paraId="78E69E5C" w14:textId="5C704378" w:rsidR="00E82EEE" w:rsidRPr="007B1A35" w:rsidRDefault="00C92739" w:rsidP="0015134D">
      <w:pPr>
        <w:pStyle w:val="TableParagraph"/>
        <w:numPr>
          <w:ilvl w:val="0"/>
          <w:numId w:val="6"/>
        </w:numPr>
        <w:tabs>
          <w:tab w:val="left" w:pos="426"/>
          <w:tab w:val="left" w:pos="567"/>
          <w:tab w:val="left" w:pos="993"/>
        </w:tabs>
        <w:snapToGrid w:val="0"/>
        <w:spacing w:line="460" w:lineRule="exact"/>
        <w:ind w:left="1276" w:hanging="850"/>
        <w:rPr>
          <w:rFonts w:ascii="標楷體" w:eastAsia="標楷體" w:hAnsi="標楷體"/>
          <w:color w:val="000000" w:themeColor="text1"/>
          <w:sz w:val="24"/>
          <w:szCs w:val="24"/>
          <w:shd w:val="clear" w:color="auto" w:fill="FFFFFF"/>
        </w:rPr>
      </w:pPr>
      <w:r w:rsidRPr="007B1A35">
        <w:rPr>
          <w:rFonts w:ascii="標楷體" w:eastAsia="標楷體" w:hAnsi="標楷體"/>
          <w:color w:val="000000" w:themeColor="text1"/>
          <w:sz w:val="24"/>
          <w:szCs w:val="24"/>
        </w:rPr>
        <w:t>標的</w:t>
      </w:r>
      <w:r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物</w:t>
      </w:r>
      <w:r w:rsidRPr="007B1A35">
        <w:rPr>
          <w:rFonts w:ascii="標楷體" w:eastAsia="標楷體" w:hAnsi="標楷體"/>
          <w:color w:val="000000" w:themeColor="text1"/>
          <w:sz w:val="24"/>
          <w:szCs w:val="24"/>
        </w:rPr>
        <w:t>之</w:t>
      </w:r>
      <w:r w:rsidR="00E82EEE"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周邊環境</w:t>
      </w:r>
      <w:r w:rsidR="009E1949" w:rsidRPr="007B1A35">
        <w:rPr>
          <w:rFonts w:ascii="標楷體" w:eastAsia="標楷體" w:hAnsi="標楷體"/>
          <w:color w:val="000000" w:themeColor="text1"/>
          <w:sz w:val="24"/>
          <w:szCs w:val="24"/>
        </w:rPr>
        <w:t>樹木及草皮之養護與修剪。</w:t>
      </w:r>
    </w:p>
    <w:p w14:paraId="42300B0D" w14:textId="7D1FBDC2" w:rsidR="00E82EEE" w:rsidRPr="007B1A35" w:rsidRDefault="009E1949" w:rsidP="0015134D">
      <w:pPr>
        <w:pStyle w:val="TableParagraph"/>
        <w:numPr>
          <w:ilvl w:val="0"/>
          <w:numId w:val="6"/>
        </w:numPr>
        <w:tabs>
          <w:tab w:val="left" w:pos="426"/>
          <w:tab w:val="left" w:pos="567"/>
          <w:tab w:val="left" w:pos="993"/>
          <w:tab w:val="left" w:pos="1276"/>
        </w:tabs>
        <w:snapToGrid w:val="0"/>
        <w:spacing w:line="460" w:lineRule="exact"/>
        <w:ind w:hanging="762"/>
        <w:rPr>
          <w:rFonts w:ascii="標楷體" w:eastAsia="標楷體" w:hAnsi="標楷體"/>
          <w:color w:val="000000" w:themeColor="text1"/>
          <w:sz w:val="24"/>
          <w:szCs w:val="24"/>
          <w:shd w:val="clear" w:color="auto" w:fill="FFFFFF"/>
        </w:rPr>
      </w:pPr>
      <w:r w:rsidRPr="007B1A35">
        <w:rPr>
          <w:rFonts w:ascii="標楷體" w:eastAsia="標楷體" w:hAnsi="標楷體"/>
          <w:color w:val="000000" w:themeColor="text1"/>
          <w:sz w:val="24"/>
          <w:szCs w:val="24"/>
        </w:rPr>
        <w:t>標的物遭受損壞或天然災害損毀之通報。</w:t>
      </w:r>
    </w:p>
    <w:p w14:paraId="609D2D76" w14:textId="2074FDE8" w:rsidR="00E82EEE" w:rsidRPr="007B1A35" w:rsidRDefault="009E1949" w:rsidP="0015134D">
      <w:pPr>
        <w:pStyle w:val="TableParagraph"/>
        <w:numPr>
          <w:ilvl w:val="0"/>
          <w:numId w:val="6"/>
        </w:numPr>
        <w:tabs>
          <w:tab w:val="left" w:pos="426"/>
          <w:tab w:val="left" w:pos="567"/>
          <w:tab w:val="left" w:pos="993"/>
          <w:tab w:val="left" w:pos="1276"/>
        </w:tabs>
        <w:snapToGrid w:val="0"/>
        <w:spacing w:line="460" w:lineRule="exact"/>
        <w:ind w:hanging="762"/>
        <w:rPr>
          <w:rFonts w:ascii="標楷體" w:eastAsia="標楷體" w:hAnsi="標楷體"/>
          <w:color w:val="000000" w:themeColor="text1"/>
          <w:sz w:val="24"/>
          <w:szCs w:val="24"/>
          <w:shd w:val="clear" w:color="auto" w:fill="FFFFFF"/>
        </w:rPr>
      </w:pPr>
      <w:r w:rsidRPr="007B1A35">
        <w:rPr>
          <w:rFonts w:ascii="標楷體" w:eastAsia="標楷體" w:hAnsi="標楷體"/>
          <w:color w:val="000000" w:themeColor="text1"/>
          <w:sz w:val="24"/>
          <w:szCs w:val="24"/>
        </w:rPr>
        <w:t>標的物之日常保養、管理維護</w:t>
      </w:r>
      <w:r w:rsidR="00D44DA4"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、</w:t>
      </w:r>
      <w:r w:rsidRPr="007B1A35">
        <w:rPr>
          <w:rFonts w:ascii="標楷體" w:eastAsia="標楷體" w:hAnsi="標楷體"/>
          <w:color w:val="000000" w:themeColor="text1"/>
          <w:sz w:val="24"/>
          <w:szCs w:val="24"/>
        </w:rPr>
        <w:t>共同廁所清潔</w:t>
      </w:r>
      <w:r w:rsidR="00D44DA4" w:rsidRPr="007B1A35">
        <w:rPr>
          <w:rFonts w:ascii="標楷體" w:eastAsia="標楷體" w:hAnsi="標楷體"/>
          <w:color w:val="000000" w:themeColor="text1"/>
          <w:sz w:val="24"/>
          <w:szCs w:val="24"/>
        </w:rPr>
        <w:t>及病媒防治等</w:t>
      </w:r>
      <w:r w:rsidRPr="007B1A35">
        <w:rPr>
          <w:rFonts w:ascii="標楷體" w:eastAsia="標楷體" w:hAnsi="標楷體"/>
          <w:color w:val="000000" w:themeColor="text1"/>
          <w:sz w:val="24"/>
          <w:szCs w:val="24"/>
        </w:rPr>
        <w:t>工作。</w:t>
      </w:r>
    </w:p>
    <w:p w14:paraId="3F0F3225" w14:textId="1201DA8A" w:rsidR="00E82EEE" w:rsidRPr="007B1A35" w:rsidRDefault="00C92739" w:rsidP="0015134D">
      <w:pPr>
        <w:pStyle w:val="TableParagraph"/>
        <w:numPr>
          <w:ilvl w:val="0"/>
          <w:numId w:val="6"/>
        </w:numPr>
        <w:tabs>
          <w:tab w:val="left" w:pos="426"/>
          <w:tab w:val="left" w:pos="567"/>
          <w:tab w:val="left" w:pos="993"/>
          <w:tab w:val="left" w:pos="1276"/>
        </w:tabs>
        <w:snapToGrid w:val="0"/>
        <w:spacing w:line="460" w:lineRule="exact"/>
        <w:ind w:hanging="762"/>
        <w:rPr>
          <w:rFonts w:ascii="標楷體" w:eastAsia="標楷體" w:hAnsi="標楷體"/>
          <w:color w:val="000000" w:themeColor="text1"/>
          <w:sz w:val="24"/>
          <w:szCs w:val="24"/>
          <w:shd w:val="clear" w:color="auto" w:fill="FFFFFF"/>
        </w:rPr>
      </w:pPr>
      <w:r w:rsidRPr="007B1A35">
        <w:rPr>
          <w:rFonts w:ascii="標楷體" w:eastAsia="標楷體" w:hAnsi="標楷體"/>
          <w:color w:val="000000" w:themeColor="text1"/>
          <w:sz w:val="24"/>
          <w:szCs w:val="24"/>
        </w:rPr>
        <w:t>標的物</w:t>
      </w:r>
      <w:r w:rsidR="009E1949" w:rsidRPr="007B1A35">
        <w:rPr>
          <w:rFonts w:ascii="標楷體" w:eastAsia="標楷體" w:hAnsi="標楷體"/>
          <w:color w:val="000000" w:themeColor="text1"/>
          <w:sz w:val="24"/>
          <w:szCs w:val="24"/>
        </w:rPr>
        <w:t>附屬相關</w:t>
      </w:r>
      <w:r w:rsidR="008218B6" w:rsidRPr="007B1A35">
        <w:rPr>
          <w:rFonts w:ascii="標楷體" w:eastAsia="標楷體" w:hAnsi="標楷體"/>
          <w:color w:val="000000" w:themeColor="text1"/>
          <w:sz w:val="24"/>
          <w:szCs w:val="24"/>
        </w:rPr>
        <w:t>建物</w:t>
      </w:r>
      <w:r w:rsidR="009E1949" w:rsidRPr="007B1A35">
        <w:rPr>
          <w:rFonts w:ascii="標楷體" w:eastAsia="標楷體" w:hAnsi="標楷體"/>
          <w:color w:val="000000" w:themeColor="text1"/>
          <w:sz w:val="24"/>
          <w:szCs w:val="24"/>
        </w:rPr>
        <w:t>及</w:t>
      </w:r>
      <w:r w:rsidR="00274E1C" w:rsidRPr="007B1A35">
        <w:rPr>
          <w:rFonts w:ascii="標楷體" w:eastAsia="標楷體" w:hAnsi="標楷體"/>
          <w:color w:val="000000" w:themeColor="text1"/>
          <w:sz w:val="24"/>
          <w:szCs w:val="24"/>
        </w:rPr>
        <w:t>設施</w:t>
      </w:r>
      <w:r w:rsidR="009E1949" w:rsidRPr="007B1A35">
        <w:rPr>
          <w:rFonts w:ascii="標楷體" w:eastAsia="標楷體" w:hAnsi="標楷體"/>
          <w:color w:val="000000" w:themeColor="text1"/>
          <w:sz w:val="24"/>
          <w:szCs w:val="24"/>
        </w:rPr>
        <w:t>之管理維護及修繕。</w:t>
      </w:r>
    </w:p>
    <w:p w14:paraId="4BCCBF4B" w14:textId="6DC1B230" w:rsidR="00EF3F70" w:rsidRPr="007B1A35" w:rsidRDefault="009E1949" w:rsidP="0015134D">
      <w:pPr>
        <w:pStyle w:val="TableParagraph"/>
        <w:numPr>
          <w:ilvl w:val="0"/>
          <w:numId w:val="6"/>
        </w:numPr>
        <w:tabs>
          <w:tab w:val="left" w:pos="426"/>
          <w:tab w:val="left" w:pos="567"/>
          <w:tab w:val="left" w:pos="993"/>
          <w:tab w:val="left" w:pos="1276"/>
        </w:tabs>
        <w:snapToGrid w:val="0"/>
        <w:spacing w:line="460" w:lineRule="exact"/>
        <w:ind w:hanging="762"/>
        <w:rPr>
          <w:rFonts w:ascii="標楷體" w:eastAsia="標楷體" w:hAnsi="標楷體"/>
          <w:color w:val="000000" w:themeColor="text1"/>
          <w:sz w:val="24"/>
          <w:szCs w:val="24"/>
          <w:shd w:val="clear" w:color="auto" w:fill="FFFFFF"/>
        </w:rPr>
      </w:pPr>
      <w:r w:rsidRPr="007B1A35">
        <w:rPr>
          <w:rFonts w:ascii="標楷體" w:eastAsia="標楷體" w:hAnsi="標楷體"/>
          <w:color w:val="000000" w:themeColor="text1"/>
          <w:sz w:val="24"/>
          <w:szCs w:val="24"/>
        </w:rPr>
        <w:t>標的物之防災、防盜、保險。</w:t>
      </w:r>
    </w:p>
    <w:p w14:paraId="036E8128" w14:textId="0AE429F8" w:rsidR="00042673" w:rsidRPr="007B1A35" w:rsidRDefault="00A5521D" w:rsidP="0015134D">
      <w:pPr>
        <w:pStyle w:val="TableParagraph"/>
        <w:numPr>
          <w:ilvl w:val="0"/>
          <w:numId w:val="6"/>
        </w:numPr>
        <w:tabs>
          <w:tab w:val="left" w:pos="426"/>
          <w:tab w:val="left" w:pos="567"/>
          <w:tab w:val="left" w:pos="993"/>
          <w:tab w:val="left" w:pos="1276"/>
        </w:tabs>
        <w:snapToGrid w:val="0"/>
        <w:spacing w:line="460" w:lineRule="exact"/>
        <w:ind w:hanging="762"/>
        <w:rPr>
          <w:rFonts w:ascii="標楷體" w:eastAsia="標楷體" w:hAnsi="標楷體"/>
          <w:color w:val="000000" w:themeColor="text1"/>
          <w:sz w:val="24"/>
          <w:szCs w:val="24"/>
          <w:shd w:val="clear" w:color="auto" w:fill="FFFFFF"/>
        </w:rPr>
      </w:pPr>
      <w:r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經</w:t>
      </w:r>
      <w:r w:rsidR="005A7C5D"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與</w:t>
      </w:r>
      <w:r w:rsidR="00346F3C"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本所</w:t>
      </w:r>
      <w:r w:rsidR="009E1949" w:rsidRPr="007B1A35">
        <w:rPr>
          <w:rFonts w:ascii="標楷體" w:eastAsia="標楷體" w:hAnsi="標楷體"/>
          <w:color w:val="000000" w:themeColor="text1"/>
          <w:sz w:val="24"/>
          <w:szCs w:val="24"/>
        </w:rPr>
        <w:t>協商</w:t>
      </w:r>
      <w:r w:rsidR="00D76884"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後</w:t>
      </w:r>
      <w:r w:rsidR="00EF3F70" w:rsidRPr="007B1A35">
        <w:rPr>
          <w:rFonts w:ascii="標楷體" w:eastAsia="標楷體" w:hAnsi="標楷體"/>
          <w:color w:val="000000" w:themeColor="text1"/>
          <w:sz w:val="24"/>
          <w:szCs w:val="24"/>
        </w:rPr>
        <w:t>需</w:t>
      </w:r>
      <w:r w:rsidR="00D76884"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配合</w:t>
      </w:r>
      <w:r w:rsidR="009E1949" w:rsidRPr="007B1A35">
        <w:rPr>
          <w:rFonts w:ascii="標楷體" w:eastAsia="標楷體" w:hAnsi="標楷體"/>
          <w:color w:val="000000" w:themeColor="text1"/>
          <w:sz w:val="24"/>
          <w:szCs w:val="24"/>
        </w:rPr>
        <w:t>事項。</w:t>
      </w:r>
    </w:p>
    <w:p w14:paraId="4BDC8B8B" w14:textId="2E33FF4B" w:rsidR="00FD50B3" w:rsidRPr="007B1A35" w:rsidRDefault="000A3F19" w:rsidP="0015134D">
      <w:pPr>
        <w:pStyle w:val="TableParagraph"/>
        <w:tabs>
          <w:tab w:val="left" w:pos="426"/>
          <w:tab w:val="left" w:pos="567"/>
          <w:tab w:val="left" w:pos="851"/>
        </w:tabs>
        <w:snapToGrid w:val="0"/>
        <w:spacing w:line="460" w:lineRule="exact"/>
        <w:rPr>
          <w:rFonts w:ascii="標楷體" w:eastAsia="標楷體" w:hAnsi="標楷體"/>
          <w:color w:val="000000" w:themeColor="text1"/>
          <w:sz w:val="24"/>
          <w:szCs w:val="24"/>
          <w:shd w:val="clear" w:color="auto" w:fill="FFFFFF"/>
        </w:rPr>
      </w:pPr>
      <w:r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十</w:t>
      </w:r>
      <w:r w:rsidR="007D2411">
        <w:rPr>
          <w:rFonts w:ascii="標楷體" w:eastAsia="標楷體" w:hAnsi="標楷體" w:hint="eastAsia"/>
          <w:color w:val="000000" w:themeColor="text1"/>
          <w:sz w:val="24"/>
          <w:szCs w:val="24"/>
        </w:rPr>
        <w:t>三</w:t>
      </w:r>
      <w:r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、</w:t>
      </w:r>
      <w:r w:rsidR="00FD50B3" w:rsidRPr="007B1A35">
        <w:rPr>
          <w:rFonts w:ascii="標楷體" w:eastAsia="標楷體" w:hAnsi="標楷體"/>
          <w:color w:val="000000" w:themeColor="text1"/>
          <w:sz w:val="24"/>
          <w:szCs w:val="24"/>
        </w:rPr>
        <w:t>有下列情形之</w:t>
      </w:r>
      <w:proofErr w:type="gramStart"/>
      <w:r w:rsidR="00FD50B3" w:rsidRPr="007B1A35">
        <w:rPr>
          <w:rFonts w:ascii="標楷體" w:eastAsia="標楷體" w:hAnsi="標楷體"/>
          <w:color w:val="000000" w:themeColor="text1"/>
          <w:sz w:val="24"/>
          <w:szCs w:val="24"/>
        </w:rPr>
        <w:t>一</w:t>
      </w:r>
      <w:proofErr w:type="gramEnd"/>
      <w:r w:rsidR="00FD50B3" w:rsidRPr="007B1A35">
        <w:rPr>
          <w:rFonts w:ascii="標楷體" w:eastAsia="標楷體" w:hAnsi="標楷體"/>
          <w:color w:val="000000" w:themeColor="text1"/>
          <w:sz w:val="24"/>
          <w:szCs w:val="24"/>
        </w:rPr>
        <w:t>者，得終止</w:t>
      </w:r>
      <w:r w:rsidR="00D76884"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委託管理</w:t>
      </w:r>
      <w:r w:rsidR="00FD50B3" w:rsidRPr="007B1A35">
        <w:rPr>
          <w:rFonts w:ascii="標楷體" w:eastAsia="標楷體" w:hAnsi="標楷體"/>
          <w:color w:val="000000" w:themeColor="text1"/>
          <w:sz w:val="24"/>
          <w:szCs w:val="24"/>
        </w:rPr>
        <w:t>：</w:t>
      </w:r>
    </w:p>
    <w:p w14:paraId="1F2D5ADE" w14:textId="3B8DA9DB" w:rsidR="00FD50B3" w:rsidRPr="007B1A35" w:rsidRDefault="00AC433E" w:rsidP="0015134D">
      <w:pPr>
        <w:pStyle w:val="TableParagraph"/>
        <w:numPr>
          <w:ilvl w:val="0"/>
          <w:numId w:val="9"/>
        </w:numPr>
        <w:tabs>
          <w:tab w:val="left" w:pos="426"/>
          <w:tab w:val="left" w:pos="567"/>
          <w:tab w:val="left" w:pos="993"/>
        </w:tabs>
        <w:snapToGrid w:val="0"/>
        <w:spacing w:line="460" w:lineRule="exact"/>
        <w:ind w:hanging="486"/>
        <w:rPr>
          <w:rFonts w:ascii="標楷體" w:eastAsia="標楷體" w:hAnsi="標楷體"/>
          <w:color w:val="000000" w:themeColor="text1"/>
          <w:sz w:val="24"/>
          <w:szCs w:val="24"/>
        </w:rPr>
      </w:pPr>
      <w:r w:rsidRPr="007B1A35">
        <w:rPr>
          <w:rFonts w:ascii="標楷體" w:eastAsia="標楷體" w:hAnsi="標楷體"/>
          <w:color w:val="000000" w:themeColor="text1"/>
          <w:sz w:val="24"/>
          <w:szCs w:val="24"/>
        </w:rPr>
        <w:t>違反</w:t>
      </w:r>
      <w:r w:rsidR="00346F3C"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本所</w:t>
      </w:r>
      <w:r w:rsidRPr="007B1A35">
        <w:rPr>
          <w:rFonts w:ascii="標楷體" w:eastAsia="標楷體" w:hAnsi="標楷體"/>
          <w:color w:val="000000" w:themeColor="text1"/>
          <w:sz w:val="24"/>
          <w:szCs w:val="24"/>
        </w:rPr>
        <w:t>委託</w:t>
      </w:r>
      <w:r w:rsidR="00AF47B7"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管理要點</w:t>
      </w:r>
      <w:r w:rsidRPr="007B1A35">
        <w:rPr>
          <w:rFonts w:ascii="標楷體" w:eastAsia="標楷體" w:hAnsi="標楷體"/>
          <w:color w:val="000000" w:themeColor="text1"/>
          <w:sz w:val="24"/>
          <w:szCs w:val="24"/>
        </w:rPr>
        <w:t>，經通知限期改善，屆期未改善者。</w:t>
      </w:r>
    </w:p>
    <w:p w14:paraId="61677DFC" w14:textId="028CD364" w:rsidR="00BD68BA" w:rsidRPr="007B1A35" w:rsidRDefault="00346F3C" w:rsidP="0015134D">
      <w:pPr>
        <w:pStyle w:val="TableParagraph"/>
        <w:numPr>
          <w:ilvl w:val="0"/>
          <w:numId w:val="9"/>
        </w:numPr>
        <w:tabs>
          <w:tab w:val="left" w:pos="426"/>
          <w:tab w:val="left" w:pos="567"/>
          <w:tab w:val="left" w:pos="993"/>
        </w:tabs>
        <w:snapToGrid w:val="0"/>
        <w:spacing w:line="460" w:lineRule="exact"/>
        <w:ind w:hanging="486"/>
        <w:rPr>
          <w:rFonts w:ascii="標楷體" w:eastAsia="標楷體" w:hAnsi="標楷體"/>
          <w:color w:val="000000" w:themeColor="text1"/>
          <w:sz w:val="24"/>
          <w:szCs w:val="24"/>
        </w:rPr>
      </w:pPr>
      <w:r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受委託單位</w:t>
      </w:r>
      <w:r w:rsidR="00BD68BA" w:rsidRPr="007B1A35">
        <w:rPr>
          <w:rFonts w:ascii="標楷體" w:eastAsia="標楷體" w:hAnsi="標楷體"/>
          <w:color w:val="000000" w:themeColor="text1"/>
          <w:sz w:val="24"/>
          <w:szCs w:val="24"/>
        </w:rPr>
        <w:t>違反契約</w:t>
      </w:r>
      <w:r w:rsidR="00C9155C"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，</w:t>
      </w:r>
      <w:r w:rsidR="00BD68BA" w:rsidRPr="007B1A35">
        <w:rPr>
          <w:rFonts w:ascii="標楷體" w:eastAsia="標楷體" w:hAnsi="標楷體"/>
          <w:color w:val="000000" w:themeColor="text1"/>
          <w:sz w:val="24"/>
          <w:szCs w:val="24"/>
        </w:rPr>
        <w:t>擅自拆除、變更、增建</w:t>
      </w:r>
      <w:r w:rsidR="00B361D2">
        <w:rPr>
          <w:rFonts w:ascii="標楷體" w:eastAsia="標楷體" w:hAnsi="標楷體" w:hint="eastAsia"/>
          <w:color w:val="000000" w:themeColor="text1"/>
          <w:sz w:val="24"/>
          <w:szCs w:val="24"/>
        </w:rPr>
        <w:t>、破</w:t>
      </w:r>
      <w:r w:rsidR="00E95CAC">
        <w:rPr>
          <w:rFonts w:ascii="標楷體" w:eastAsia="標楷體" w:hAnsi="標楷體" w:hint="eastAsia"/>
          <w:color w:val="000000" w:themeColor="text1"/>
          <w:sz w:val="24"/>
          <w:szCs w:val="24"/>
        </w:rPr>
        <w:t>壞</w:t>
      </w:r>
      <w:r w:rsidR="00B361D2">
        <w:rPr>
          <w:rFonts w:ascii="標楷體" w:eastAsia="標楷體" w:hAnsi="標楷體" w:hint="eastAsia"/>
          <w:color w:val="000000" w:themeColor="text1"/>
          <w:sz w:val="24"/>
          <w:szCs w:val="24"/>
        </w:rPr>
        <w:t>環境</w:t>
      </w:r>
      <w:r w:rsidR="00BD68BA" w:rsidRPr="007B1A35">
        <w:rPr>
          <w:rFonts w:ascii="標楷體" w:eastAsia="標楷體" w:hAnsi="標楷體"/>
          <w:color w:val="000000" w:themeColor="text1"/>
          <w:sz w:val="24"/>
          <w:szCs w:val="24"/>
        </w:rPr>
        <w:t>等</w:t>
      </w:r>
      <w:r w:rsidR="00C9155C" w:rsidRPr="007B1A35">
        <w:rPr>
          <w:rFonts w:ascii="標楷體" w:eastAsia="標楷體" w:hAnsi="標楷體"/>
          <w:color w:val="000000" w:themeColor="text1"/>
          <w:sz w:val="24"/>
          <w:szCs w:val="24"/>
        </w:rPr>
        <w:t>情事</w:t>
      </w:r>
      <w:r w:rsidR="00BD68BA" w:rsidRPr="007B1A35">
        <w:rPr>
          <w:rFonts w:ascii="標楷體" w:eastAsia="標楷體" w:hAnsi="標楷體"/>
          <w:color w:val="000000" w:themeColor="text1"/>
          <w:sz w:val="24"/>
          <w:szCs w:val="24"/>
        </w:rPr>
        <w:t>，經通知限期改善，屆期未改善者。</w:t>
      </w:r>
    </w:p>
    <w:p w14:paraId="24DC7F72" w14:textId="1E56670A" w:rsidR="00FD50B3" w:rsidRPr="007B1A35" w:rsidRDefault="00346F3C" w:rsidP="0015134D">
      <w:pPr>
        <w:pStyle w:val="TableParagraph"/>
        <w:numPr>
          <w:ilvl w:val="0"/>
          <w:numId w:val="9"/>
        </w:numPr>
        <w:tabs>
          <w:tab w:val="left" w:pos="426"/>
          <w:tab w:val="left" w:pos="567"/>
          <w:tab w:val="left" w:pos="993"/>
        </w:tabs>
        <w:snapToGrid w:val="0"/>
        <w:spacing w:line="460" w:lineRule="exact"/>
        <w:ind w:hanging="486"/>
        <w:rPr>
          <w:rFonts w:ascii="標楷體" w:eastAsia="標楷體" w:hAnsi="標楷體"/>
          <w:color w:val="000000" w:themeColor="text1"/>
          <w:sz w:val="24"/>
          <w:szCs w:val="24"/>
        </w:rPr>
      </w:pPr>
      <w:r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受委託單位</w:t>
      </w:r>
      <w:r w:rsidR="007F1769" w:rsidRPr="007B1A35">
        <w:rPr>
          <w:rFonts w:ascii="標楷體" w:eastAsia="標楷體" w:hAnsi="標楷體"/>
          <w:color w:val="000000" w:themeColor="text1"/>
          <w:sz w:val="24"/>
          <w:szCs w:val="24"/>
        </w:rPr>
        <w:t>申請終止契約。</w:t>
      </w:r>
    </w:p>
    <w:p w14:paraId="4CC03DE2" w14:textId="4F2EF3B1" w:rsidR="00523A3D" w:rsidRPr="0015134D" w:rsidRDefault="007F1769" w:rsidP="0015134D">
      <w:pPr>
        <w:pStyle w:val="TableParagraph"/>
        <w:numPr>
          <w:ilvl w:val="0"/>
          <w:numId w:val="9"/>
        </w:numPr>
        <w:tabs>
          <w:tab w:val="left" w:pos="426"/>
          <w:tab w:val="left" w:pos="567"/>
          <w:tab w:val="left" w:pos="993"/>
        </w:tabs>
        <w:snapToGrid w:val="0"/>
        <w:spacing w:line="460" w:lineRule="exact"/>
        <w:ind w:hanging="486"/>
        <w:rPr>
          <w:rFonts w:ascii="標楷體" w:eastAsia="標楷體" w:hAnsi="標楷體"/>
          <w:color w:val="000000" w:themeColor="text1"/>
          <w:sz w:val="24"/>
          <w:szCs w:val="24"/>
        </w:rPr>
      </w:pPr>
      <w:r w:rsidRPr="007B1A35">
        <w:rPr>
          <w:rFonts w:ascii="標楷體" w:eastAsia="標楷體" w:hAnsi="標楷體"/>
          <w:color w:val="000000" w:themeColor="text1"/>
          <w:sz w:val="24"/>
          <w:szCs w:val="24"/>
        </w:rPr>
        <w:t>因不可歸責於</w:t>
      </w:r>
      <w:r w:rsidR="00346F3C"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受委託單位</w:t>
      </w:r>
      <w:r w:rsidRPr="007B1A35">
        <w:rPr>
          <w:rFonts w:ascii="標楷體" w:eastAsia="標楷體" w:hAnsi="標楷體"/>
          <w:color w:val="000000" w:themeColor="text1"/>
          <w:sz w:val="24"/>
          <w:szCs w:val="24"/>
        </w:rPr>
        <w:t>之原因，致</w:t>
      </w:r>
      <w:r w:rsidR="00346F3C"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受委託單位</w:t>
      </w:r>
      <w:r w:rsidRPr="007B1A35">
        <w:rPr>
          <w:rFonts w:ascii="標楷體" w:eastAsia="標楷體" w:hAnsi="標楷體"/>
          <w:color w:val="000000" w:themeColor="text1"/>
          <w:sz w:val="24"/>
          <w:szCs w:val="24"/>
        </w:rPr>
        <w:t>不能達原來使用之目的者。</w:t>
      </w:r>
    </w:p>
    <w:p w14:paraId="4237B5AE" w14:textId="5F4B700A" w:rsidR="0087113C" w:rsidRPr="007B1A35" w:rsidRDefault="000A3F19" w:rsidP="0015134D">
      <w:pPr>
        <w:pStyle w:val="TableParagraph"/>
        <w:tabs>
          <w:tab w:val="left" w:pos="851"/>
        </w:tabs>
        <w:snapToGrid w:val="0"/>
        <w:spacing w:line="460" w:lineRule="exact"/>
        <w:rPr>
          <w:rFonts w:ascii="標楷體" w:eastAsia="標楷體" w:hAnsi="標楷體"/>
          <w:color w:val="000000" w:themeColor="text1"/>
          <w:sz w:val="24"/>
          <w:szCs w:val="24"/>
        </w:rPr>
      </w:pPr>
      <w:r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十</w:t>
      </w:r>
      <w:r w:rsidR="007D2411">
        <w:rPr>
          <w:rFonts w:ascii="標楷體" w:eastAsia="標楷體" w:hAnsi="標楷體" w:hint="eastAsia"/>
          <w:color w:val="000000" w:themeColor="text1"/>
          <w:sz w:val="24"/>
          <w:szCs w:val="24"/>
        </w:rPr>
        <w:t>四</w:t>
      </w:r>
      <w:r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、</w:t>
      </w:r>
      <w:r w:rsidR="002963F2" w:rsidRPr="007B1A35">
        <w:rPr>
          <w:rFonts w:ascii="標楷體" w:eastAsia="標楷體" w:hAnsi="標楷體"/>
          <w:color w:val="000000" w:themeColor="text1"/>
          <w:sz w:val="24"/>
          <w:szCs w:val="24"/>
        </w:rPr>
        <w:t>履約期</w:t>
      </w:r>
      <w:r w:rsidR="007F1769" w:rsidRPr="007B1A35">
        <w:rPr>
          <w:rFonts w:ascii="標楷體" w:eastAsia="標楷體" w:hAnsi="標楷體"/>
          <w:color w:val="000000" w:themeColor="text1"/>
          <w:sz w:val="24"/>
          <w:szCs w:val="24"/>
        </w:rPr>
        <w:t>滿</w:t>
      </w:r>
      <w:r w:rsidR="002963F2"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，</w:t>
      </w:r>
      <w:r w:rsidR="00346F3C"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受委託單位</w:t>
      </w:r>
      <w:r w:rsidR="007F1769" w:rsidRPr="007B1A35">
        <w:rPr>
          <w:rFonts w:ascii="標楷體" w:eastAsia="標楷體" w:hAnsi="標楷體"/>
          <w:color w:val="000000" w:themeColor="text1"/>
          <w:sz w:val="24"/>
          <w:szCs w:val="24"/>
        </w:rPr>
        <w:t>不再續約、解除契約或終止契約時，應將委託</w:t>
      </w:r>
      <w:r w:rsidR="00C9155C" w:rsidRPr="007B1A35">
        <w:rPr>
          <w:rFonts w:ascii="標楷體" w:eastAsia="標楷體" w:hAnsi="標楷體"/>
          <w:color w:val="000000" w:themeColor="text1"/>
          <w:sz w:val="24"/>
          <w:szCs w:val="24"/>
        </w:rPr>
        <w:t>管理</w:t>
      </w:r>
      <w:r w:rsidR="007F1769" w:rsidRPr="007B1A35">
        <w:rPr>
          <w:rFonts w:ascii="標楷體" w:eastAsia="標楷體" w:hAnsi="標楷體"/>
          <w:color w:val="000000" w:themeColor="text1"/>
          <w:sz w:val="24"/>
          <w:szCs w:val="24"/>
        </w:rPr>
        <w:t>之財產及全部</w:t>
      </w:r>
      <w:r w:rsidR="002963F2" w:rsidRPr="007B1A35">
        <w:rPr>
          <w:rFonts w:ascii="標楷體" w:eastAsia="標楷體" w:hAnsi="標楷體"/>
          <w:color w:val="000000" w:themeColor="text1"/>
          <w:sz w:val="24"/>
          <w:szCs w:val="24"/>
        </w:rPr>
        <w:t>管</w:t>
      </w:r>
    </w:p>
    <w:p w14:paraId="70DB1ADE" w14:textId="77777777" w:rsidR="0087113C" w:rsidRPr="007B1A35" w:rsidRDefault="0087113C" w:rsidP="0015134D">
      <w:pPr>
        <w:pStyle w:val="TableParagraph"/>
        <w:tabs>
          <w:tab w:val="left" w:pos="851"/>
        </w:tabs>
        <w:snapToGrid w:val="0"/>
        <w:spacing w:line="460" w:lineRule="exact"/>
        <w:rPr>
          <w:rFonts w:ascii="標楷體" w:eastAsia="標楷體" w:hAnsi="標楷體"/>
          <w:color w:val="000000" w:themeColor="text1"/>
          <w:sz w:val="24"/>
          <w:szCs w:val="24"/>
        </w:rPr>
      </w:pPr>
      <w:r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     </w:t>
      </w:r>
      <w:r w:rsidR="002963F2" w:rsidRPr="007B1A35">
        <w:rPr>
          <w:rFonts w:ascii="標楷體" w:eastAsia="標楷體" w:hAnsi="標楷體"/>
          <w:color w:val="000000" w:themeColor="text1"/>
          <w:sz w:val="24"/>
          <w:szCs w:val="24"/>
        </w:rPr>
        <w:t>理</w:t>
      </w:r>
      <w:proofErr w:type="gramStart"/>
      <w:r w:rsidR="002963F2" w:rsidRPr="007B1A35">
        <w:rPr>
          <w:rFonts w:ascii="標楷體" w:eastAsia="標楷體" w:hAnsi="標楷體"/>
          <w:color w:val="000000" w:themeColor="text1"/>
          <w:sz w:val="24"/>
          <w:szCs w:val="24"/>
        </w:rPr>
        <w:t>權點交返</w:t>
      </w:r>
      <w:proofErr w:type="gramEnd"/>
      <w:r w:rsidR="002963F2" w:rsidRPr="007B1A35">
        <w:rPr>
          <w:rFonts w:ascii="標楷體" w:eastAsia="標楷體" w:hAnsi="標楷體"/>
          <w:color w:val="000000" w:themeColor="text1"/>
          <w:sz w:val="24"/>
          <w:szCs w:val="24"/>
        </w:rPr>
        <w:t>還本</w:t>
      </w:r>
      <w:r w:rsidR="002963F2"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所</w:t>
      </w:r>
      <w:r w:rsidR="002963F2" w:rsidRPr="007B1A35">
        <w:rPr>
          <w:rFonts w:ascii="標楷體" w:eastAsia="標楷體" w:hAnsi="標楷體"/>
          <w:color w:val="000000" w:themeColor="text1"/>
          <w:sz w:val="24"/>
          <w:szCs w:val="24"/>
        </w:rPr>
        <w:t>，不得要求任何補償。但</w:t>
      </w:r>
      <w:r w:rsidR="00346F3C"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本所</w:t>
      </w:r>
      <w:r w:rsidR="002963F2" w:rsidRPr="007B1A35">
        <w:rPr>
          <w:rFonts w:ascii="標楷體" w:eastAsia="標楷體" w:hAnsi="標楷體"/>
          <w:color w:val="000000" w:themeColor="text1"/>
          <w:sz w:val="24"/>
          <w:szCs w:val="24"/>
        </w:rPr>
        <w:t>許可增、改建或添購之財產，同意</w:t>
      </w:r>
      <w:r w:rsidR="00346F3C"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受委託</w:t>
      </w:r>
    </w:p>
    <w:p w14:paraId="27E2F2CD" w14:textId="01837037" w:rsidR="00D76884" w:rsidRPr="007B1A35" w:rsidRDefault="0087113C" w:rsidP="0015134D">
      <w:pPr>
        <w:pStyle w:val="TableParagraph"/>
        <w:tabs>
          <w:tab w:val="left" w:pos="851"/>
        </w:tabs>
        <w:snapToGrid w:val="0"/>
        <w:spacing w:line="460" w:lineRule="exact"/>
        <w:rPr>
          <w:rFonts w:ascii="標楷體" w:eastAsia="標楷體" w:hAnsi="標楷體"/>
          <w:color w:val="000000" w:themeColor="text1"/>
          <w:sz w:val="24"/>
          <w:szCs w:val="24"/>
        </w:rPr>
      </w:pPr>
      <w:r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     </w:t>
      </w:r>
      <w:r w:rsidR="00346F3C"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單位</w:t>
      </w:r>
      <w:r w:rsidR="002963F2" w:rsidRPr="007B1A35">
        <w:rPr>
          <w:rFonts w:ascii="標楷體" w:eastAsia="標楷體" w:hAnsi="標楷體"/>
          <w:color w:val="000000" w:themeColor="text1"/>
          <w:sz w:val="24"/>
          <w:szCs w:val="24"/>
        </w:rPr>
        <w:t>取回者，不在此限。</w:t>
      </w:r>
    </w:p>
    <w:p w14:paraId="75FE1E12" w14:textId="2A748E80" w:rsidR="007F1769" w:rsidRPr="007B1A35" w:rsidRDefault="00D76884" w:rsidP="0015134D">
      <w:pPr>
        <w:pStyle w:val="TableParagraph"/>
        <w:tabs>
          <w:tab w:val="left" w:pos="851"/>
        </w:tabs>
        <w:snapToGrid w:val="0"/>
        <w:spacing w:line="460" w:lineRule="exact"/>
        <w:ind w:left="480"/>
        <w:rPr>
          <w:rFonts w:ascii="標楷體" w:eastAsia="標楷體" w:hAnsi="標楷體"/>
          <w:color w:val="000000" w:themeColor="text1"/>
          <w:sz w:val="24"/>
          <w:szCs w:val="24"/>
        </w:rPr>
      </w:pPr>
      <w:r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 xml:space="preserve">  </w:t>
      </w:r>
      <w:r w:rsidR="007F1769" w:rsidRPr="007B1A35">
        <w:rPr>
          <w:rFonts w:ascii="標楷體" w:eastAsia="標楷體" w:hAnsi="標楷體"/>
          <w:color w:val="000000" w:themeColor="text1"/>
          <w:sz w:val="24"/>
          <w:szCs w:val="24"/>
        </w:rPr>
        <w:t>前項情形經</w:t>
      </w:r>
      <w:r w:rsidR="00346F3C"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本所</w:t>
      </w:r>
      <w:r w:rsidR="007F1769" w:rsidRPr="007B1A35">
        <w:rPr>
          <w:rFonts w:ascii="標楷體" w:eastAsia="標楷體" w:hAnsi="標楷體"/>
          <w:color w:val="000000" w:themeColor="text1"/>
          <w:sz w:val="24"/>
          <w:szCs w:val="24"/>
        </w:rPr>
        <w:t>通知限期</w:t>
      </w:r>
      <w:proofErr w:type="gramStart"/>
      <w:r w:rsidR="007F1769" w:rsidRPr="007B1A35">
        <w:rPr>
          <w:rFonts w:ascii="標楷體" w:eastAsia="標楷體" w:hAnsi="標楷體"/>
          <w:color w:val="000000" w:themeColor="text1"/>
          <w:sz w:val="24"/>
          <w:szCs w:val="24"/>
        </w:rPr>
        <w:t>點交返還</w:t>
      </w:r>
      <w:proofErr w:type="gramEnd"/>
      <w:r w:rsidR="007F1769" w:rsidRPr="007B1A35">
        <w:rPr>
          <w:rFonts w:ascii="標楷體" w:eastAsia="標楷體" w:hAnsi="標楷體"/>
          <w:color w:val="000000" w:themeColor="text1"/>
          <w:sz w:val="24"/>
          <w:szCs w:val="24"/>
        </w:rPr>
        <w:t>，逾期未</w:t>
      </w:r>
      <w:proofErr w:type="gramStart"/>
      <w:r w:rsidR="007F1769" w:rsidRPr="007B1A35">
        <w:rPr>
          <w:rFonts w:ascii="標楷體" w:eastAsia="標楷體" w:hAnsi="標楷體"/>
          <w:color w:val="000000" w:themeColor="text1"/>
          <w:sz w:val="24"/>
          <w:szCs w:val="24"/>
        </w:rPr>
        <w:t>點交返還</w:t>
      </w:r>
      <w:proofErr w:type="gramEnd"/>
      <w:r w:rsidR="007F1769" w:rsidRPr="007B1A35">
        <w:rPr>
          <w:rFonts w:ascii="標楷體" w:eastAsia="標楷體" w:hAnsi="標楷體"/>
          <w:color w:val="000000" w:themeColor="text1"/>
          <w:sz w:val="24"/>
          <w:szCs w:val="24"/>
        </w:rPr>
        <w:t>者，得依相關法令規定辦理。</w:t>
      </w:r>
    </w:p>
    <w:p w14:paraId="6170BD6E" w14:textId="6CAE7F62" w:rsidR="000B0D3C" w:rsidRPr="007B1A35" w:rsidRDefault="0087113C" w:rsidP="0015134D">
      <w:pPr>
        <w:pStyle w:val="TableParagraph"/>
        <w:widowControl/>
        <w:tabs>
          <w:tab w:val="left" w:pos="851"/>
        </w:tabs>
        <w:snapToGrid w:val="0"/>
        <w:spacing w:line="460" w:lineRule="exact"/>
        <w:rPr>
          <w:rFonts w:ascii="標楷體" w:eastAsia="標楷體" w:hAnsi="標楷體" w:cs="新細明體"/>
          <w:color w:val="000000" w:themeColor="text1"/>
          <w:sz w:val="24"/>
          <w:szCs w:val="24"/>
        </w:rPr>
      </w:pPr>
      <w:r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十</w:t>
      </w:r>
      <w:r w:rsidR="007D2411">
        <w:rPr>
          <w:rFonts w:ascii="標楷體" w:eastAsia="標楷體" w:hAnsi="標楷體" w:hint="eastAsia"/>
          <w:color w:val="000000" w:themeColor="text1"/>
          <w:sz w:val="24"/>
          <w:szCs w:val="24"/>
        </w:rPr>
        <w:t>五</w:t>
      </w:r>
      <w:r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、</w:t>
      </w:r>
      <w:r w:rsidR="002C71EC"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本辦法經</w:t>
      </w:r>
      <w:r w:rsidR="00F25E54"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本所</w:t>
      </w:r>
      <w:r w:rsidR="002C71EC" w:rsidRPr="007B1A35">
        <w:rPr>
          <w:rFonts w:ascii="標楷體" w:eastAsia="標楷體" w:hAnsi="標楷體" w:hint="eastAsia"/>
          <w:color w:val="000000" w:themeColor="text1"/>
          <w:sz w:val="24"/>
          <w:szCs w:val="24"/>
        </w:rPr>
        <w:t>鄉長核定後實施，修正時亦同。</w:t>
      </w:r>
      <w:r w:rsidR="007F1769" w:rsidRPr="007B1A35">
        <w:rPr>
          <w:rFonts w:ascii="標楷體" w:eastAsia="標楷體" w:hAnsi="標楷體" w:cs="新細明體" w:hint="eastAsia"/>
          <w:color w:val="000000" w:themeColor="text1"/>
          <w:sz w:val="24"/>
          <w:szCs w:val="24"/>
        </w:rPr>
        <w:t xml:space="preserve"> </w:t>
      </w:r>
    </w:p>
    <w:p w14:paraId="15699D83" w14:textId="77777777" w:rsidR="000B0D3C" w:rsidRPr="007B1A35" w:rsidRDefault="000B0D3C">
      <w:pPr>
        <w:rPr>
          <w:rFonts w:ascii="標楷體" w:eastAsia="標楷體" w:hAnsi="標楷體" w:cs="新細明體"/>
          <w:color w:val="000000" w:themeColor="text1"/>
          <w:sz w:val="24"/>
          <w:szCs w:val="24"/>
        </w:rPr>
      </w:pPr>
      <w:r w:rsidRPr="007B1A35">
        <w:rPr>
          <w:rFonts w:ascii="標楷體" w:eastAsia="標楷體" w:hAnsi="標楷體" w:cs="新細明體"/>
          <w:color w:val="000000" w:themeColor="text1"/>
          <w:sz w:val="24"/>
          <w:szCs w:val="24"/>
        </w:rPr>
        <w:br w:type="page"/>
      </w:r>
    </w:p>
    <w:p w14:paraId="0FCC7898" w14:textId="5A61D13B" w:rsidR="000B0D3C" w:rsidRDefault="000B0D3C" w:rsidP="000B0D3C">
      <w:pPr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lastRenderedPageBreak/>
        <w:t>附件一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861A99">
        <w:rPr>
          <w:rFonts w:ascii="標楷體" w:eastAsia="標楷體" w:hAnsi="標楷體" w:hint="eastAsia"/>
          <w:sz w:val="28"/>
          <w:szCs w:val="28"/>
        </w:rPr>
        <w:t>申請表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552"/>
        <w:gridCol w:w="518"/>
        <w:gridCol w:w="1466"/>
        <w:gridCol w:w="3828"/>
      </w:tblGrid>
      <w:tr w:rsidR="000B0D3C" w:rsidRPr="00AA5B0A" w14:paraId="323241B6" w14:textId="77777777" w:rsidTr="00DF1432">
        <w:tc>
          <w:tcPr>
            <w:tcW w:w="10173" w:type="dxa"/>
            <w:gridSpan w:val="5"/>
          </w:tcPr>
          <w:p w14:paraId="1FCA6285" w14:textId="77777777" w:rsidR="000B0D3C" w:rsidRPr="00AA5B0A" w:rsidRDefault="000B0D3C" w:rsidP="00DF143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申請日期：     年     月    日</w:t>
            </w:r>
          </w:p>
        </w:tc>
      </w:tr>
      <w:tr w:rsidR="000B0D3C" w:rsidRPr="00AA5B0A" w14:paraId="4051E96B" w14:textId="77777777" w:rsidTr="00DF1432">
        <w:trPr>
          <w:trHeight w:val="942"/>
        </w:trPr>
        <w:tc>
          <w:tcPr>
            <w:tcW w:w="1809" w:type="dxa"/>
            <w:vAlign w:val="center"/>
          </w:tcPr>
          <w:p w14:paraId="3DE6A47D" w14:textId="77777777" w:rsidR="00053ABD" w:rsidRDefault="00053ABD" w:rsidP="001943D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委託管理</w:t>
            </w:r>
          </w:p>
          <w:p w14:paraId="4D0FC233" w14:textId="544129D9" w:rsidR="000B0D3C" w:rsidRPr="00AA5B0A" w:rsidRDefault="000B0D3C" w:rsidP="001943D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2552" w:type="dxa"/>
          </w:tcPr>
          <w:p w14:paraId="709A0B9F" w14:textId="77777777" w:rsidR="000B0D3C" w:rsidRPr="00AA5B0A" w:rsidRDefault="000B0D3C" w:rsidP="00DF143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60BCBE95" w14:textId="77777777" w:rsidR="000B0D3C" w:rsidRPr="00AA5B0A" w:rsidRDefault="000B0D3C" w:rsidP="001943DA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AA5B0A">
              <w:rPr>
                <w:rFonts w:ascii="標楷體" w:eastAsia="標楷體" w:hAnsi="標楷體" w:hint="eastAsia"/>
                <w:szCs w:val="24"/>
              </w:rPr>
              <w:t>負責人或代表人職稱/姓名</w:t>
            </w:r>
          </w:p>
        </w:tc>
        <w:tc>
          <w:tcPr>
            <w:tcW w:w="3828" w:type="dxa"/>
          </w:tcPr>
          <w:p w14:paraId="43E842A7" w14:textId="77777777" w:rsidR="000B0D3C" w:rsidRPr="00AA5B0A" w:rsidRDefault="000B0D3C" w:rsidP="00DF143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0D3C" w:rsidRPr="00AA5B0A" w14:paraId="4F4783A3" w14:textId="77777777" w:rsidTr="00DF1432">
        <w:trPr>
          <w:trHeight w:val="1051"/>
        </w:trPr>
        <w:tc>
          <w:tcPr>
            <w:tcW w:w="1809" w:type="dxa"/>
            <w:vAlign w:val="center"/>
          </w:tcPr>
          <w:p w14:paraId="2174852A" w14:textId="77777777" w:rsidR="000B0D3C" w:rsidRPr="00AA5B0A" w:rsidRDefault="000B0D3C" w:rsidP="001943D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專責人員</w:t>
            </w:r>
          </w:p>
          <w:p w14:paraId="0E256731" w14:textId="77777777" w:rsidR="000B0D3C" w:rsidRPr="00AA5B0A" w:rsidRDefault="000B0D3C" w:rsidP="001943D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職稱/姓名</w:t>
            </w:r>
          </w:p>
        </w:tc>
        <w:tc>
          <w:tcPr>
            <w:tcW w:w="2552" w:type="dxa"/>
          </w:tcPr>
          <w:p w14:paraId="4BF4687D" w14:textId="77777777" w:rsidR="000B0D3C" w:rsidRPr="00AA5B0A" w:rsidRDefault="000B0D3C" w:rsidP="00DF143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7A596B42" w14:textId="77777777" w:rsidR="000B0D3C" w:rsidRPr="00AA5B0A" w:rsidRDefault="000B0D3C" w:rsidP="001943D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電話、傳真</w:t>
            </w:r>
          </w:p>
        </w:tc>
        <w:tc>
          <w:tcPr>
            <w:tcW w:w="3828" w:type="dxa"/>
          </w:tcPr>
          <w:p w14:paraId="5374B9BD" w14:textId="77777777" w:rsidR="000B0D3C" w:rsidRPr="00AA5B0A" w:rsidRDefault="000B0D3C" w:rsidP="00DF143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TEL:</w:t>
            </w:r>
          </w:p>
          <w:p w14:paraId="40065DC1" w14:textId="77777777" w:rsidR="000B0D3C" w:rsidRPr="00AA5B0A" w:rsidRDefault="000B0D3C" w:rsidP="00DF143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FAX:</w:t>
            </w:r>
          </w:p>
        </w:tc>
      </w:tr>
      <w:tr w:rsidR="000B0D3C" w:rsidRPr="00AA5B0A" w14:paraId="391D0606" w14:textId="77777777" w:rsidTr="00DF1432">
        <w:trPr>
          <w:trHeight w:val="488"/>
        </w:trPr>
        <w:tc>
          <w:tcPr>
            <w:tcW w:w="1809" w:type="dxa"/>
            <w:vAlign w:val="center"/>
          </w:tcPr>
          <w:p w14:paraId="0591EBD8" w14:textId="77777777" w:rsidR="000B0D3C" w:rsidRPr="00AA5B0A" w:rsidRDefault="000B0D3C" w:rsidP="001943D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立案字號</w:t>
            </w:r>
          </w:p>
        </w:tc>
        <w:tc>
          <w:tcPr>
            <w:tcW w:w="2552" w:type="dxa"/>
          </w:tcPr>
          <w:p w14:paraId="4A1178F6" w14:textId="77777777" w:rsidR="000B0D3C" w:rsidRPr="00AA5B0A" w:rsidRDefault="000B0D3C" w:rsidP="00DF143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1B5A57C0" w14:textId="77777777" w:rsidR="000B0D3C" w:rsidRPr="00AA5B0A" w:rsidRDefault="000B0D3C" w:rsidP="001943D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電子信箱</w:t>
            </w:r>
          </w:p>
        </w:tc>
        <w:tc>
          <w:tcPr>
            <w:tcW w:w="3828" w:type="dxa"/>
          </w:tcPr>
          <w:p w14:paraId="73E5272E" w14:textId="77777777" w:rsidR="000B0D3C" w:rsidRPr="00AA5B0A" w:rsidRDefault="000B0D3C" w:rsidP="00DF143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0D3C" w:rsidRPr="00AA5B0A" w14:paraId="78F86A4B" w14:textId="77777777" w:rsidTr="00DF1432">
        <w:trPr>
          <w:trHeight w:val="537"/>
        </w:trPr>
        <w:tc>
          <w:tcPr>
            <w:tcW w:w="1809" w:type="dxa"/>
            <w:vAlign w:val="center"/>
          </w:tcPr>
          <w:p w14:paraId="297CE6D4" w14:textId="77777777" w:rsidR="000B0D3C" w:rsidRPr="00AA5B0A" w:rsidRDefault="000B0D3C" w:rsidP="001943D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8364" w:type="dxa"/>
            <w:gridSpan w:val="4"/>
          </w:tcPr>
          <w:p w14:paraId="37B013E8" w14:textId="77777777" w:rsidR="000B0D3C" w:rsidRPr="00AA5B0A" w:rsidRDefault="000B0D3C" w:rsidP="00DF143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0D3C" w:rsidRPr="00AA5B0A" w14:paraId="6ADCE4B0" w14:textId="77777777" w:rsidTr="00DF1432">
        <w:trPr>
          <w:trHeight w:val="443"/>
        </w:trPr>
        <w:tc>
          <w:tcPr>
            <w:tcW w:w="1809" w:type="dxa"/>
            <w:vAlign w:val="center"/>
          </w:tcPr>
          <w:p w14:paraId="6D12B63B" w14:textId="20D07A90" w:rsidR="000B0D3C" w:rsidRPr="00AA5B0A" w:rsidRDefault="00B1786D" w:rsidP="001943D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履約名稱</w:t>
            </w:r>
          </w:p>
        </w:tc>
        <w:tc>
          <w:tcPr>
            <w:tcW w:w="8364" w:type="dxa"/>
            <w:gridSpan w:val="4"/>
          </w:tcPr>
          <w:p w14:paraId="01E5E05C" w14:textId="77777777" w:rsidR="000B0D3C" w:rsidRPr="00AA5B0A" w:rsidRDefault="000B0D3C" w:rsidP="00DF143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0D3C" w:rsidRPr="00AA5B0A" w14:paraId="2D192959" w14:textId="77777777" w:rsidTr="00DF1432">
        <w:trPr>
          <w:trHeight w:val="490"/>
        </w:trPr>
        <w:tc>
          <w:tcPr>
            <w:tcW w:w="1809" w:type="dxa"/>
            <w:vAlign w:val="center"/>
          </w:tcPr>
          <w:p w14:paraId="373E27C8" w14:textId="51273E7D" w:rsidR="000B0D3C" w:rsidRPr="00AA5B0A" w:rsidRDefault="00C4644D" w:rsidP="001943D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履約</w:t>
            </w:r>
            <w:r w:rsidR="000B0D3C" w:rsidRPr="00AA5B0A">
              <w:rPr>
                <w:rFonts w:ascii="標楷體" w:eastAsia="標楷體" w:hAnsi="標楷體" w:hint="eastAsia"/>
                <w:sz w:val="28"/>
                <w:szCs w:val="28"/>
              </w:rPr>
              <w:t>期程</w:t>
            </w:r>
          </w:p>
        </w:tc>
        <w:tc>
          <w:tcPr>
            <w:tcW w:w="8364" w:type="dxa"/>
            <w:gridSpan w:val="4"/>
            <w:vAlign w:val="center"/>
          </w:tcPr>
          <w:p w14:paraId="6688E72A" w14:textId="77777777" w:rsidR="000B0D3C" w:rsidRPr="00AA5B0A" w:rsidRDefault="000B0D3C" w:rsidP="00DF143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 xml:space="preserve">     年   月   日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至</w:t>
            </w: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 xml:space="preserve">   年   月    日</w:t>
            </w:r>
          </w:p>
        </w:tc>
      </w:tr>
      <w:tr w:rsidR="00BF4A2B" w:rsidRPr="00AA5B0A" w14:paraId="144EA86C" w14:textId="015C4EE7" w:rsidTr="00BF4A2B">
        <w:trPr>
          <w:trHeight w:val="2049"/>
        </w:trPr>
        <w:tc>
          <w:tcPr>
            <w:tcW w:w="1809" w:type="dxa"/>
            <w:vAlign w:val="center"/>
          </w:tcPr>
          <w:p w14:paraId="3954152C" w14:textId="1F039005" w:rsidR="00BF4A2B" w:rsidRPr="00AA5B0A" w:rsidRDefault="00BF4A2B" w:rsidP="001943D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履約</w:t>
            </w: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3070" w:type="dxa"/>
            <w:gridSpan w:val="2"/>
            <w:vAlign w:val="center"/>
          </w:tcPr>
          <w:p w14:paraId="69BD0AA7" w14:textId="6732ED6B" w:rsidR="00BF4A2B" w:rsidRPr="00AA5B0A" w:rsidRDefault="00BF4A2B" w:rsidP="00DF1432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94" w:type="dxa"/>
            <w:gridSpan w:val="2"/>
            <w:vAlign w:val="center"/>
          </w:tcPr>
          <w:p w14:paraId="4D4BB0C2" w14:textId="45A85E35" w:rsidR="00BF4A2B" w:rsidRPr="00AA5B0A" w:rsidRDefault="00BF4A2B" w:rsidP="00BF4A2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(附位置圖)</w:t>
            </w:r>
          </w:p>
        </w:tc>
      </w:tr>
      <w:tr w:rsidR="00440C63" w:rsidRPr="00AA5B0A" w14:paraId="3FA7DEBD" w14:textId="62C89DFA" w:rsidTr="00440C63">
        <w:trPr>
          <w:trHeight w:hRule="exact" w:val="340"/>
        </w:trPr>
        <w:tc>
          <w:tcPr>
            <w:tcW w:w="1809" w:type="dxa"/>
            <w:vMerge w:val="restart"/>
            <w:vAlign w:val="center"/>
          </w:tcPr>
          <w:p w14:paraId="36C5A845" w14:textId="77777777" w:rsidR="00440C63" w:rsidRDefault="00440C63" w:rsidP="001943D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活動類別</w:t>
            </w:r>
          </w:p>
          <w:p w14:paraId="28A00576" w14:textId="0A25D05A" w:rsidR="00440C63" w:rsidRPr="00AA5B0A" w:rsidRDefault="00A908D6" w:rsidP="001943D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實施</w:t>
            </w:r>
            <w:r w:rsidR="00440C63" w:rsidRPr="00AA5B0A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3070" w:type="dxa"/>
            <w:gridSpan w:val="2"/>
            <w:vMerge w:val="restart"/>
          </w:tcPr>
          <w:p w14:paraId="1DFE4B9F" w14:textId="77777777" w:rsidR="00440C63" w:rsidRPr="00AA5B0A" w:rsidRDefault="00440C63" w:rsidP="00DF143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94" w:type="dxa"/>
            <w:gridSpan w:val="2"/>
          </w:tcPr>
          <w:p w14:paraId="45616593" w14:textId="77777777" w:rsidR="00440C63" w:rsidRPr="00AA5B0A" w:rsidRDefault="00440C63" w:rsidP="00DF143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0C63" w:rsidRPr="00AA5B0A" w14:paraId="3EFB8150" w14:textId="67B5A095" w:rsidTr="00440C63">
        <w:trPr>
          <w:trHeight w:hRule="exact" w:val="340"/>
        </w:trPr>
        <w:tc>
          <w:tcPr>
            <w:tcW w:w="1809" w:type="dxa"/>
            <w:vMerge/>
            <w:vAlign w:val="center"/>
          </w:tcPr>
          <w:p w14:paraId="6383A479" w14:textId="77777777" w:rsidR="00440C63" w:rsidRDefault="00440C63" w:rsidP="001943D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70" w:type="dxa"/>
            <w:gridSpan w:val="2"/>
            <w:vMerge/>
          </w:tcPr>
          <w:p w14:paraId="4C499C3C" w14:textId="77777777" w:rsidR="00440C63" w:rsidRPr="00AA5B0A" w:rsidRDefault="00440C63" w:rsidP="00DF143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94" w:type="dxa"/>
            <w:gridSpan w:val="2"/>
          </w:tcPr>
          <w:p w14:paraId="3DDE7262" w14:textId="77777777" w:rsidR="00440C63" w:rsidRPr="00AA5B0A" w:rsidRDefault="00440C63" w:rsidP="00DF143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0C63" w:rsidRPr="00AA5B0A" w14:paraId="0C4C5AC6" w14:textId="4E1F4821" w:rsidTr="00440C63">
        <w:trPr>
          <w:trHeight w:hRule="exact" w:val="340"/>
        </w:trPr>
        <w:tc>
          <w:tcPr>
            <w:tcW w:w="1809" w:type="dxa"/>
            <w:vMerge/>
            <w:vAlign w:val="center"/>
          </w:tcPr>
          <w:p w14:paraId="77CE361A" w14:textId="77777777" w:rsidR="00440C63" w:rsidRDefault="00440C63" w:rsidP="001943D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70" w:type="dxa"/>
            <w:gridSpan w:val="2"/>
            <w:vMerge/>
          </w:tcPr>
          <w:p w14:paraId="3CFE8BF7" w14:textId="77777777" w:rsidR="00440C63" w:rsidRPr="00AA5B0A" w:rsidRDefault="00440C63" w:rsidP="00DF143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94" w:type="dxa"/>
            <w:gridSpan w:val="2"/>
          </w:tcPr>
          <w:p w14:paraId="211EF088" w14:textId="77777777" w:rsidR="00440C63" w:rsidRPr="00AA5B0A" w:rsidRDefault="00440C63" w:rsidP="00DF143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0C63" w:rsidRPr="00AA5B0A" w14:paraId="13890C8F" w14:textId="5E97E063" w:rsidTr="00440C63">
        <w:trPr>
          <w:trHeight w:hRule="exact" w:val="340"/>
        </w:trPr>
        <w:tc>
          <w:tcPr>
            <w:tcW w:w="1809" w:type="dxa"/>
            <w:vMerge/>
            <w:vAlign w:val="center"/>
          </w:tcPr>
          <w:p w14:paraId="0E4C9D3B" w14:textId="77777777" w:rsidR="00440C63" w:rsidRDefault="00440C63" w:rsidP="001943D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70" w:type="dxa"/>
            <w:gridSpan w:val="2"/>
            <w:vMerge w:val="restart"/>
          </w:tcPr>
          <w:p w14:paraId="2C38A119" w14:textId="77777777" w:rsidR="00440C63" w:rsidRPr="00AA5B0A" w:rsidRDefault="00440C63" w:rsidP="00DF143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94" w:type="dxa"/>
            <w:gridSpan w:val="2"/>
          </w:tcPr>
          <w:p w14:paraId="03881C9F" w14:textId="77777777" w:rsidR="00440C63" w:rsidRPr="00AA5B0A" w:rsidRDefault="00440C63" w:rsidP="00DF143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0C63" w:rsidRPr="00AA5B0A" w14:paraId="0184D856" w14:textId="76408FB7" w:rsidTr="00440C63">
        <w:trPr>
          <w:trHeight w:hRule="exact" w:val="340"/>
        </w:trPr>
        <w:tc>
          <w:tcPr>
            <w:tcW w:w="1809" w:type="dxa"/>
            <w:vMerge/>
            <w:vAlign w:val="center"/>
          </w:tcPr>
          <w:p w14:paraId="121AC963" w14:textId="77777777" w:rsidR="00440C63" w:rsidRDefault="00440C63" w:rsidP="001943D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70" w:type="dxa"/>
            <w:gridSpan w:val="2"/>
            <w:vMerge/>
          </w:tcPr>
          <w:p w14:paraId="28ACA00D" w14:textId="77777777" w:rsidR="00440C63" w:rsidRPr="00AA5B0A" w:rsidRDefault="00440C63" w:rsidP="00DF143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94" w:type="dxa"/>
            <w:gridSpan w:val="2"/>
          </w:tcPr>
          <w:p w14:paraId="25D64DC7" w14:textId="77777777" w:rsidR="00440C63" w:rsidRPr="00AA5B0A" w:rsidRDefault="00440C63" w:rsidP="00DF143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0C63" w:rsidRPr="00AA5B0A" w14:paraId="498234FF" w14:textId="33909761" w:rsidTr="00440C63">
        <w:trPr>
          <w:trHeight w:hRule="exact" w:val="340"/>
        </w:trPr>
        <w:tc>
          <w:tcPr>
            <w:tcW w:w="1809" w:type="dxa"/>
            <w:vMerge/>
            <w:vAlign w:val="center"/>
          </w:tcPr>
          <w:p w14:paraId="7EFD2F37" w14:textId="77777777" w:rsidR="00440C63" w:rsidRDefault="00440C63" w:rsidP="001943DA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70" w:type="dxa"/>
            <w:gridSpan w:val="2"/>
            <w:vMerge/>
          </w:tcPr>
          <w:p w14:paraId="52094AAA" w14:textId="77777777" w:rsidR="00440C63" w:rsidRPr="00AA5B0A" w:rsidRDefault="00440C63" w:rsidP="00DF143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294" w:type="dxa"/>
            <w:gridSpan w:val="2"/>
          </w:tcPr>
          <w:p w14:paraId="4D0C2B6B" w14:textId="77777777" w:rsidR="00440C63" w:rsidRPr="00AA5B0A" w:rsidRDefault="00440C63" w:rsidP="00DF143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B0D3C" w:rsidRPr="00AA5B0A" w14:paraId="1B6E31F1" w14:textId="77777777" w:rsidTr="00DF1432">
        <w:trPr>
          <w:trHeight w:val="3589"/>
        </w:trPr>
        <w:tc>
          <w:tcPr>
            <w:tcW w:w="1809" w:type="dxa"/>
            <w:vAlign w:val="center"/>
          </w:tcPr>
          <w:p w14:paraId="72B070AD" w14:textId="40493B5B" w:rsidR="000B0D3C" w:rsidRPr="00AA5B0A" w:rsidRDefault="000B0D3C" w:rsidP="00C4644D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A5B0A">
              <w:rPr>
                <w:rFonts w:ascii="標楷體" w:eastAsia="標楷體" w:hAnsi="標楷體" w:hint="eastAsia"/>
                <w:sz w:val="28"/>
                <w:szCs w:val="28"/>
              </w:rPr>
              <w:t>最近兩年曾</w:t>
            </w:r>
            <w:r w:rsidR="00C4644D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D2403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祭祀廣場</w:t>
            </w:r>
            <w:r w:rsidR="00D24035" w:rsidRPr="009325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暨傳統文化建物</w:t>
            </w:r>
            <w:r w:rsidR="00D24035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委託管理</w:t>
            </w:r>
          </w:p>
        </w:tc>
        <w:tc>
          <w:tcPr>
            <w:tcW w:w="8364" w:type="dxa"/>
            <w:gridSpan w:val="4"/>
          </w:tcPr>
          <w:p w14:paraId="75DF87EB" w14:textId="77777777" w:rsidR="000B0D3C" w:rsidRPr="00C4644D" w:rsidRDefault="000B0D3C" w:rsidP="00DF143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6D7EAFDB" w14:textId="77777777" w:rsidR="000B0D3C" w:rsidRDefault="000B0D3C" w:rsidP="000B0D3C">
      <w:pPr>
        <w:pStyle w:val="TableParagraph"/>
        <w:tabs>
          <w:tab w:val="left" w:pos="851"/>
        </w:tabs>
        <w:spacing w:line="360" w:lineRule="auto"/>
        <w:ind w:left="480"/>
        <w:rPr>
          <w:rFonts w:ascii="標楷體" w:eastAsia="標楷體" w:hAnsi="標楷體"/>
          <w:color w:val="000000" w:themeColor="text1"/>
          <w:sz w:val="24"/>
          <w:szCs w:val="24"/>
        </w:rPr>
      </w:pPr>
    </w:p>
    <w:p w14:paraId="302D6570" w14:textId="77777777" w:rsidR="000B0D3C" w:rsidRDefault="000B0D3C" w:rsidP="000B0D3C">
      <w:pPr>
        <w:rPr>
          <w:rFonts w:ascii="標楷體" w:eastAsia="標楷體" w:hAnsi="標楷體"/>
          <w:color w:val="000000" w:themeColor="text1"/>
          <w:sz w:val="24"/>
          <w:szCs w:val="24"/>
        </w:rPr>
      </w:pPr>
      <w:r>
        <w:rPr>
          <w:rFonts w:ascii="標楷體" w:eastAsia="標楷體" w:hAnsi="標楷體"/>
          <w:color w:val="000000" w:themeColor="text1"/>
          <w:sz w:val="24"/>
          <w:szCs w:val="24"/>
        </w:rPr>
        <w:br w:type="page"/>
      </w:r>
    </w:p>
    <w:p w14:paraId="58993D59" w14:textId="77777777" w:rsidR="000B0D3C" w:rsidRPr="00EC3818" w:rsidRDefault="000B0D3C" w:rsidP="009F741F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附件二</w:t>
      </w:r>
    </w:p>
    <w:p w14:paraId="43A7BC28" w14:textId="77777777" w:rsidR="00C4644D" w:rsidRPr="007B1A35" w:rsidRDefault="00C4644D" w:rsidP="009F741F">
      <w:pPr>
        <w:pStyle w:val="1"/>
        <w:spacing w:before="1" w:line="240" w:lineRule="auto"/>
        <w:ind w:left="1210"/>
        <w:rPr>
          <w:rFonts w:ascii="標楷體" w:eastAsia="標楷體" w:hAnsi="標楷體"/>
          <w:color w:val="000000" w:themeColor="text1"/>
          <w:w w:val="110"/>
          <w:sz w:val="28"/>
          <w:szCs w:val="28"/>
        </w:rPr>
      </w:pPr>
      <w:proofErr w:type="gramStart"/>
      <w:r w:rsidRPr="007B1A35">
        <w:rPr>
          <w:rFonts w:ascii="標楷體" w:eastAsia="標楷體" w:hAnsi="標楷體"/>
          <w:color w:val="000000" w:themeColor="text1"/>
          <w:sz w:val="28"/>
          <w:szCs w:val="28"/>
        </w:rPr>
        <w:t>臺</w:t>
      </w:r>
      <w:proofErr w:type="gramEnd"/>
      <w:r w:rsidRPr="007B1A35">
        <w:rPr>
          <w:rFonts w:ascii="標楷體" w:eastAsia="標楷體" w:hAnsi="標楷體"/>
          <w:color w:val="000000" w:themeColor="text1"/>
          <w:sz w:val="28"/>
          <w:szCs w:val="28"/>
        </w:rPr>
        <w:t>東縣延平鄉</w:t>
      </w:r>
      <w:r w:rsidRPr="007B1A35">
        <w:rPr>
          <w:rFonts w:ascii="標楷體" w:eastAsia="標楷體" w:hAnsi="標楷體" w:hint="eastAsia"/>
          <w:color w:val="000000" w:themeColor="text1"/>
          <w:sz w:val="28"/>
          <w:szCs w:val="28"/>
        </w:rPr>
        <w:t>祭祀廣場暨傳統文化建物及周邊環境委託管理</w:t>
      </w:r>
      <w:r w:rsidRPr="007B1A35">
        <w:rPr>
          <w:rFonts w:ascii="標楷體" w:eastAsia="標楷體" w:hAnsi="標楷體" w:hint="eastAsia"/>
          <w:color w:val="000000" w:themeColor="text1"/>
          <w:w w:val="110"/>
          <w:sz w:val="28"/>
          <w:szCs w:val="28"/>
        </w:rPr>
        <w:t>契約</w:t>
      </w:r>
    </w:p>
    <w:p w14:paraId="7362DAA0" w14:textId="48DA3233" w:rsidR="00C4644D" w:rsidRPr="007B1A35" w:rsidRDefault="00C4644D" w:rsidP="008E437D">
      <w:pPr>
        <w:pStyle w:val="a3"/>
        <w:tabs>
          <w:tab w:val="left" w:pos="4409"/>
        </w:tabs>
        <w:spacing w:before="50"/>
        <w:ind w:left="107" w:right="259"/>
        <w:jc w:val="both"/>
        <w:rPr>
          <w:rFonts w:ascii="標楷體" w:eastAsia="標楷體" w:hAnsi="標楷體"/>
          <w:color w:val="000000" w:themeColor="text1"/>
        </w:rPr>
      </w:pPr>
      <w:proofErr w:type="gramStart"/>
      <w:r w:rsidRPr="007B1A35">
        <w:rPr>
          <w:rFonts w:ascii="標楷體" w:eastAsia="標楷體" w:hAnsi="標楷體" w:hint="eastAsia"/>
          <w:color w:val="000000" w:themeColor="text1"/>
          <w:u w:val="single"/>
        </w:rPr>
        <w:t>臺</w:t>
      </w:r>
      <w:proofErr w:type="gramEnd"/>
      <w:r w:rsidRPr="007B1A35">
        <w:rPr>
          <w:rFonts w:ascii="標楷體" w:eastAsia="標楷體" w:hAnsi="標楷體" w:hint="eastAsia"/>
          <w:color w:val="000000" w:themeColor="text1"/>
          <w:u w:val="single"/>
        </w:rPr>
        <w:t>東縣</w:t>
      </w:r>
      <w:r w:rsidRPr="007B1A35">
        <w:rPr>
          <w:rFonts w:ascii="標楷體" w:eastAsia="標楷體" w:hAnsi="標楷體"/>
          <w:color w:val="000000" w:themeColor="text1"/>
          <w:u w:val="single"/>
        </w:rPr>
        <w:t>延平</w:t>
      </w:r>
      <w:r w:rsidRPr="007B1A35">
        <w:rPr>
          <w:rFonts w:ascii="標楷體" w:eastAsia="標楷體" w:hAnsi="標楷體" w:hint="eastAsia"/>
          <w:color w:val="000000" w:themeColor="text1"/>
          <w:u w:val="single"/>
        </w:rPr>
        <w:t>鄉公所</w:t>
      </w:r>
      <w:r w:rsidRPr="007B1A35">
        <w:rPr>
          <w:rFonts w:ascii="標楷體" w:eastAsia="標楷體" w:hAnsi="標楷體" w:hint="eastAsia"/>
          <w:color w:val="000000" w:themeColor="text1"/>
          <w:w w:val="105"/>
        </w:rPr>
        <w:t>(</w:t>
      </w:r>
      <w:r w:rsidRPr="007B1A35">
        <w:rPr>
          <w:rFonts w:ascii="標楷體" w:eastAsia="標楷體" w:hAnsi="標楷體"/>
          <w:color w:val="000000" w:themeColor="text1"/>
          <w:w w:val="105"/>
        </w:rPr>
        <w:t>以下簡稱</w:t>
      </w:r>
      <w:r w:rsidR="00BA1C53" w:rsidRPr="007B1A35">
        <w:rPr>
          <w:rFonts w:ascii="標楷體" w:eastAsia="標楷體" w:hAnsi="標楷體" w:cs="微軟正黑體" w:hint="eastAsia"/>
          <w:color w:val="000000" w:themeColor="text1"/>
          <w:w w:val="105"/>
        </w:rPr>
        <w:t>甲方</w:t>
      </w:r>
      <w:r w:rsidRPr="007B1A35">
        <w:rPr>
          <w:rFonts w:ascii="標楷體" w:eastAsia="標楷體" w:hAnsi="標楷體" w:hint="eastAsia"/>
          <w:color w:val="000000" w:themeColor="text1"/>
          <w:w w:val="105"/>
        </w:rPr>
        <w:t>)</w:t>
      </w:r>
      <w:r w:rsidR="009B2E55" w:rsidRPr="007B1A35">
        <w:rPr>
          <w:rFonts w:ascii="標楷體" w:eastAsia="標楷體" w:hAnsi="標楷體" w:hint="eastAsia"/>
          <w:color w:val="000000" w:themeColor="text1"/>
          <w:w w:val="105"/>
        </w:rPr>
        <w:t>為提高本鄉</w:t>
      </w:r>
      <w:r w:rsidR="008E437D" w:rsidRPr="007B1A35">
        <w:rPr>
          <w:rFonts w:ascii="標楷體" w:eastAsia="標楷體" w:hAnsi="標楷體" w:hint="eastAsia"/>
          <w:color w:val="000000" w:themeColor="text1"/>
          <w:w w:val="105"/>
        </w:rPr>
        <w:t>公有建物及設施</w:t>
      </w:r>
      <w:r w:rsidR="009B2E55" w:rsidRPr="007B1A35">
        <w:rPr>
          <w:rFonts w:ascii="標楷體" w:eastAsia="標楷體" w:hAnsi="標楷體"/>
          <w:color w:val="000000" w:themeColor="text1"/>
          <w:w w:val="105"/>
        </w:rPr>
        <w:t>使用效益</w:t>
      </w:r>
      <w:r w:rsidR="009B2E55" w:rsidRPr="007B1A35">
        <w:rPr>
          <w:rFonts w:ascii="新細明體" w:eastAsia="新細明體" w:hAnsi="新細明體" w:hint="eastAsia"/>
          <w:color w:val="000000" w:themeColor="text1"/>
          <w:w w:val="105"/>
        </w:rPr>
        <w:t>，</w:t>
      </w:r>
      <w:r w:rsidRPr="007B1A35">
        <w:rPr>
          <w:rFonts w:ascii="標楷體" w:eastAsia="標楷體" w:hAnsi="標楷體"/>
          <w:color w:val="000000" w:themeColor="text1"/>
          <w:spacing w:val="-3"/>
          <w:w w:val="105"/>
        </w:rPr>
        <w:t>依</w:t>
      </w:r>
      <w:r w:rsidRPr="007B1A35">
        <w:rPr>
          <w:rFonts w:ascii="標楷體" w:eastAsia="標楷體" w:hAnsi="標楷體"/>
          <w:color w:val="000000" w:themeColor="text1"/>
          <w:w w:val="105"/>
        </w:rPr>
        <w:t>據「</w:t>
      </w:r>
      <w:proofErr w:type="gramStart"/>
      <w:r w:rsidRPr="007B1A35">
        <w:rPr>
          <w:rFonts w:ascii="標楷體" w:eastAsia="標楷體" w:hAnsi="標楷體"/>
          <w:color w:val="000000" w:themeColor="text1"/>
        </w:rPr>
        <w:t>臺</w:t>
      </w:r>
      <w:proofErr w:type="gramEnd"/>
      <w:r w:rsidRPr="007B1A35">
        <w:rPr>
          <w:rFonts w:ascii="標楷體" w:eastAsia="標楷體" w:hAnsi="標楷體"/>
          <w:color w:val="000000" w:themeColor="text1"/>
        </w:rPr>
        <w:t>東縣延平鄉</w:t>
      </w:r>
      <w:r w:rsidRPr="007B1A35">
        <w:rPr>
          <w:rFonts w:ascii="標楷體" w:eastAsia="標楷體" w:hAnsi="標楷體" w:hint="eastAsia"/>
          <w:color w:val="000000" w:themeColor="text1"/>
        </w:rPr>
        <w:t>祭祀廣場暨傳統文化建物委託管理要點」</w:t>
      </w:r>
      <w:r w:rsidR="009B2E55" w:rsidRPr="007B1A35">
        <w:rPr>
          <w:rFonts w:ascii="標楷體" w:eastAsia="標楷體" w:hAnsi="標楷體" w:hint="eastAsia"/>
          <w:color w:val="000000" w:themeColor="text1"/>
        </w:rPr>
        <w:t>規定</w:t>
      </w:r>
      <w:r w:rsidRPr="007B1A35">
        <w:rPr>
          <w:rFonts w:ascii="標楷體" w:eastAsia="標楷體" w:hAnsi="標楷體"/>
          <w:color w:val="000000" w:themeColor="text1"/>
          <w:w w:val="105"/>
        </w:rPr>
        <w:t>，</w:t>
      </w:r>
      <w:r w:rsidR="009B2E55" w:rsidRPr="007B1A35">
        <w:rPr>
          <w:rFonts w:ascii="標楷體" w:eastAsia="標楷體" w:hAnsi="標楷體"/>
          <w:color w:val="000000" w:themeColor="text1"/>
          <w:w w:val="105"/>
        </w:rPr>
        <w:t>茲將</w:t>
      </w:r>
      <w:r w:rsidR="008E437D" w:rsidRPr="007B1A35">
        <w:rPr>
          <w:rFonts w:ascii="標楷體" w:eastAsia="標楷體" w:hAnsi="標楷體"/>
          <w:color w:val="000000" w:themeColor="text1"/>
          <w:w w:val="105"/>
          <w:u w:val="single"/>
        </w:rPr>
        <w:t xml:space="preserve">     </w:t>
      </w:r>
      <w:r w:rsidR="009B2E55" w:rsidRPr="007B1A35">
        <w:rPr>
          <w:rFonts w:ascii="標楷體" w:eastAsia="標楷體" w:hAnsi="標楷體" w:hint="eastAsia"/>
          <w:color w:val="000000" w:themeColor="text1"/>
        </w:rPr>
        <w:t>祭祀廣場暨傳統文化建物</w:t>
      </w:r>
      <w:r w:rsidR="009B2E55" w:rsidRPr="007B1A35">
        <w:rPr>
          <w:rFonts w:ascii="新細明體" w:eastAsia="新細明體" w:hAnsi="新細明體" w:hint="eastAsia"/>
          <w:color w:val="000000" w:themeColor="text1"/>
        </w:rPr>
        <w:t>、</w:t>
      </w:r>
      <w:r w:rsidR="009B2E55" w:rsidRPr="007B1A35">
        <w:rPr>
          <w:rFonts w:ascii="標楷體" w:eastAsia="標楷體" w:hAnsi="標楷體" w:hint="eastAsia"/>
          <w:color w:val="000000" w:themeColor="text1"/>
        </w:rPr>
        <w:t>設施及周邊環境</w:t>
      </w:r>
      <w:r w:rsidR="008E437D" w:rsidRPr="007B1A35">
        <w:rPr>
          <w:rFonts w:ascii="標楷體" w:eastAsia="標楷體" w:hAnsi="標楷體" w:hint="eastAsia"/>
          <w:color w:val="000000" w:themeColor="text1"/>
        </w:rPr>
        <w:t>等</w:t>
      </w:r>
      <w:r w:rsidR="009B2E55" w:rsidRPr="007B1A35">
        <w:rPr>
          <w:rFonts w:ascii="標楷體" w:eastAsia="標楷體" w:hAnsi="標楷體"/>
          <w:color w:val="000000" w:themeColor="text1"/>
          <w:w w:val="105"/>
        </w:rPr>
        <w:t xml:space="preserve">委託 </w:t>
      </w:r>
      <w:r w:rsidR="009B2E55" w:rsidRPr="007B1A35">
        <w:rPr>
          <w:rFonts w:ascii="標楷體" w:eastAsia="標楷體" w:hAnsi="標楷體"/>
          <w:color w:val="000000" w:themeColor="text1"/>
          <w:w w:val="105"/>
          <w:u w:val="single"/>
        </w:rPr>
        <w:tab/>
      </w:r>
      <w:r w:rsidR="005A2299" w:rsidRPr="007B1A35">
        <w:rPr>
          <w:rFonts w:ascii="標楷體" w:eastAsia="標楷體" w:hAnsi="標楷體"/>
          <w:color w:val="000000" w:themeColor="text1"/>
          <w:w w:val="105"/>
          <w:u w:val="single"/>
        </w:rPr>
        <w:t xml:space="preserve">   </w:t>
      </w:r>
      <w:r w:rsidR="009B2E55" w:rsidRPr="007B1A35">
        <w:rPr>
          <w:rFonts w:ascii="標楷體" w:eastAsia="標楷體" w:hAnsi="標楷體" w:hint="eastAsia"/>
          <w:color w:val="000000" w:themeColor="text1"/>
          <w:w w:val="105"/>
        </w:rPr>
        <w:t>(</w:t>
      </w:r>
      <w:r w:rsidR="009B2E55" w:rsidRPr="007B1A35">
        <w:rPr>
          <w:rFonts w:ascii="標楷體" w:eastAsia="標楷體" w:hAnsi="標楷體"/>
          <w:color w:val="000000" w:themeColor="text1"/>
          <w:w w:val="105"/>
        </w:rPr>
        <w:t>以下</w:t>
      </w:r>
      <w:r w:rsidR="009B2E55" w:rsidRPr="007B1A35">
        <w:rPr>
          <w:rFonts w:ascii="標楷體" w:eastAsia="標楷體" w:hAnsi="標楷體"/>
          <w:color w:val="000000" w:themeColor="text1"/>
          <w:spacing w:val="-17"/>
          <w:w w:val="105"/>
        </w:rPr>
        <w:t>簡</w:t>
      </w:r>
      <w:r w:rsidR="009B2E55" w:rsidRPr="007B1A35">
        <w:rPr>
          <w:rFonts w:ascii="標楷體" w:eastAsia="標楷體" w:hAnsi="標楷體"/>
          <w:color w:val="000000" w:themeColor="text1"/>
          <w:w w:val="105"/>
        </w:rPr>
        <w:t>稱</w:t>
      </w:r>
      <w:r w:rsidR="00BA1C53" w:rsidRPr="007B1A35">
        <w:rPr>
          <w:rFonts w:ascii="標楷體" w:eastAsia="標楷體" w:hAnsi="標楷體" w:cs="微軟正黑體" w:hint="eastAsia"/>
          <w:color w:val="000000" w:themeColor="text1"/>
          <w:w w:val="105"/>
        </w:rPr>
        <w:t>乙方</w:t>
      </w:r>
      <w:r w:rsidR="009B2E55" w:rsidRPr="007B1A35">
        <w:rPr>
          <w:rFonts w:ascii="標楷體" w:eastAsia="標楷體" w:hAnsi="標楷體" w:hint="eastAsia"/>
          <w:color w:val="000000" w:themeColor="text1"/>
          <w:w w:val="105"/>
        </w:rPr>
        <w:t>)代為管理</w:t>
      </w:r>
      <w:r w:rsidR="009B2E55" w:rsidRPr="007B1A35">
        <w:rPr>
          <w:rFonts w:ascii="新細明體" w:eastAsia="新細明體" w:hAnsi="新細明體" w:hint="eastAsia"/>
          <w:color w:val="000000" w:themeColor="text1"/>
          <w:w w:val="105"/>
        </w:rPr>
        <w:t>，</w:t>
      </w:r>
      <w:r w:rsidR="009B2E55" w:rsidRPr="007B1A35">
        <w:rPr>
          <w:rFonts w:ascii="標楷體" w:eastAsia="標楷體" w:hAnsi="標楷體"/>
          <w:color w:val="000000" w:themeColor="text1"/>
          <w:w w:val="105"/>
        </w:rPr>
        <w:t>雙</w:t>
      </w:r>
      <w:r w:rsidR="009B2E55" w:rsidRPr="007B1A35">
        <w:rPr>
          <w:rFonts w:ascii="標楷體" w:eastAsia="標楷體" w:hAnsi="標楷體"/>
          <w:color w:val="000000" w:themeColor="text1"/>
          <w:spacing w:val="-3"/>
          <w:w w:val="105"/>
        </w:rPr>
        <w:t>方</w:t>
      </w:r>
      <w:r w:rsidRPr="007B1A35">
        <w:rPr>
          <w:rFonts w:ascii="標楷體" w:eastAsia="標楷體" w:hAnsi="標楷體"/>
          <w:color w:val="000000" w:themeColor="text1"/>
          <w:w w:val="105"/>
        </w:rPr>
        <w:t>訂定本契</w:t>
      </w:r>
      <w:r w:rsidRPr="007B1A35">
        <w:rPr>
          <w:rFonts w:ascii="標楷體" w:eastAsia="標楷體" w:hAnsi="標楷體"/>
          <w:color w:val="000000" w:themeColor="text1"/>
          <w:spacing w:val="-3"/>
          <w:w w:val="110"/>
        </w:rPr>
        <w:t>約共同遵守，</w:t>
      </w:r>
      <w:r w:rsidR="009B2E55" w:rsidRPr="007B1A35">
        <w:rPr>
          <w:rFonts w:ascii="標楷體" w:eastAsia="標楷體" w:hAnsi="標楷體"/>
          <w:color w:val="000000" w:themeColor="text1"/>
          <w:spacing w:val="-3"/>
          <w:w w:val="110"/>
        </w:rPr>
        <w:t>以資信守</w:t>
      </w:r>
      <w:r w:rsidR="009B2E55" w:rsidRPr="007B1A35">
        <w:rPr>
          <w:rFonts w:ascii="新細明體" w:eastAsia="新細明體" w:hAnsi="新細明體" w:hint="eastAsia"/>
          <w:color w:val="000000" w:themeColor="text1"/>
          <w:spacing w:val="-3"/>
          <w:w w:val="110"/>
        </w:rPr>
        <w:t>。</w:t>
      </w:r>
    </w:p>
    <w:p w14:paraId="326A1121" w14:textId="77777777" w:rsidR="00C4644D" w:rsidRPr="007B1A35" w:rsidRDefault="00C4644D" w:rsidP="009F741F">
      <w:pPr>
        <w:pStyle w:val="a3"/>
        <w:spacing w:before="10"/>
        <w:rPr>
          <w:rFonts w:ascii="標楷體" w:eastAsia="標楷體" w:hAnsi="標楷體"/>
          <w:color w:val="000000" w:themeColor="text1"/>
        </w:rPr>
      </w:pPr>
    </w:p>
    <w:p w14:paraId="2A1FF322" w14:textId="77777777" w:rsidR="00C4644D" w:rsidRPr="007B1A35" w:rsidRDefault="00C4644D" w:rsidP="009F741F">
      <w:pPr>
        <w:pStyle w:val="a3"/>
        <w:tabs>
          <w:tab w:val="left" w:pos="1229"/>
        </w:tabs>
        <w:ind w:left="107"/>
        <w:rPr>
          <w:rFonts w:ascii="標楷體" w:eastAsia="標楷體" w:hAnsi="標楷體"/>
          <w:color w:val="000000" w:themeColor="text1"/>
        </w:rPr>
      </w:pPr>
      <w:r w:rsidRPr="007B1A35">
        <w:rPr>
          <w:rFonts w:ascii="標楷體" w:eastAsia="標楷體" w:hAnsi="標楷體" w:hint="eastAsia"/>
          <w:color w:val="000000" w:themeColor="text1"/>
          <w:w w:val="110"/>
        </w:rPr>
        <w:t>第</w:t>
      </w:r>
      <w:r w:rsidRPr="007B1A35">
        <w:rPr>
          <w:rFonts w:ascii="標楷體" w:eastAsia="標楷體" w:hAnsi="標楷體" w:cs="微軟正黑體" w:hint="eastAsia"/>
          <w:color w:val="000000" w:themeColor="text1"/>
          <w:w w:val="110"/>
        </w:rPr>
        <w:t>一</w:t>
      </w:r>
      <w:r w:rsidRPr="007B1A35">
        <w:rPr>
          <w:rFonts w:ascii="標楷體" w:eastAsia="標楷體" w:hAnsi="標楷體" w:hint="eastAsia"/>
          <w:color w:val="000000" w:themeColor="text1"/>
          <w:w w:val="110"/>
        </w:rPr>
        <w:t>條</w:t>
      </w:r>
      <w:r w:rsidRPr="007B1A35">
        <w:rPr>
          <w:rFonts w:ascii="標楷體" w:eastAsia="標楷體" w:hAnsi="標楷體" w:hint="eastAsia"/>
          <w:color w:val="000000" w:themeColor="text1"/>
          <w:w w:val="110"/>
        </w:rPr>
        <w:tab/>
        <w:t>履約標的</w:t>
      </w:r>
    </w:p>
    <w:p w14:paraId="26BF3885" w14:textId="77777777" w:rsidR="00C4644D" w:rsidRPr="007B1A35" w:rsidRDefault="00C4644D" w:rsidP="009F741F">
      <w:pPr>
        <w:pStyle w:val="a3"/>
        <w:numPr>
          <w:ilvl w:val="0"/>
          <w:numId w:val="30"/>
        </w:numPr>
        <w:spacing w:before="59"/>
        <w:ind w:right="9"/>
        <w:jc w:val="both"/>
        <w:rPr>
          <w:rFonts w:ascii="標楷體" w:eastAsia="標楷體" w:hAnsi="標楷體" w:cs="微軟正黑體"/>
          <w:color w:val="000000" w:themeColor="text1"/>
          <w:w w:val="105"/>
        </w:rPr>
      </w:pPr>
      <w:r w:rsidRPr="007B1A35">
        <w:rPr>
          <w:rFonts w:ascii="標楷體" w:eastAsia="標楷體" w:hAnsi="標楷體" w:cs="微軟正黑體" w:hint="eastAsia"/>
          <w:color w:val="000000" w:themeColor="text1"/>
          <w:w w:val="105"/>
        </w:rPr>
        <w:t>委託</w:t>
      </w:r>
      <w:r w:rsidRPr="007B1A35">
        <w:rPr>
          <w:rFonts w:ascii="標楷體" w:eastAsia="標楷體" w:hAnsi="標楷體"/>
          <w:color w:val="000000" w:themeColor="text1"/>
          <w:w w:val="105"/>
        </w:rPr>
        <w:t>標的及</w:t>
      </w:r>
      <w:r w:rsidRPr="007B1A35">
        <w:rPr>
          <w:rFonts w:ascii="標楷體" w:eastAsia="標楷體" w:hAnsi="標楷體" w:hint="eastAsia"/>
          <w:color w:val="000000" w:themeColor="text1"/>
          <w:w w:val="105"/>
        </w:rPr>
        <w:t>服務內容</w:t>
      </w:r>
      <w:r w:rsidRPr="007B1A35">
        <w:rPr>
          <w:rFonts w:ascii="標楷體" w:eastAsia="標楷體" w:hAnsi="標楷體" w:cs="微軟正黑體" w:hint="eastAsia"/>
          <w:color w:val="000000" w:themeColor="text1"/>
          <w:w w:val="105"/>
        </w:rPr>
        <w:t>：</w:t>
      </w:r>
    </w:p>
    <w:p w14:paraId="10E7FFA4" w14:textId="4EB6A108" w:rsidR="00C4644D" w:rsidRPr="007B1A35" w:rsidRDefault="00C4644D" w:rsidP="009F741F">
      <w:pPr>
        <w:pStyle w:val="a3"/>
        <w:spacing w:before="59"/>
        <w:ind w:left="391" w:right="9"/>
        <w:jc w:val="both"/>
        <w:rPr>
          <w:rFonts w:ascii="標楷體" w:eastAsia="標楷體" w:hAnsi="標楷體"/>
          <w:color w:val="000000" w:themeColor="text1"/>
        </w:rPr>
      </w:pPr>
      <w:r w:rsidRPr="007B1A35">
        <w:rPr>
          <w:rFonts w:ascii="標楷體" w:eastAsia="標楷體" w:hAnsi="標楷體" w:hint="eastAsia"/>
          <w:color w:val="000000" w:themeColor="text1"/>
          <w:w w:val="105"/>
        </w:rPr>
        <w:t xml:space="preserve">   1.</w:t>
      </w:r>
      <w:r w:rsidRPr="007B1A35">
        <w:rPr>
          <w:rFonts w:ascii="標楷體" w:eastAsia="標楷體" w:hAnsi="標楷體"/>
          <w:color w:val="000000" w:themeColor="text1"/>
          <w:w w:val="105"/>
        </w:rPr>
        <w:t>委託標的</w:t>
      </w:r>
      <w:r w:rsidR="00F55CB2" w:rsidRPr="007B1A35">
        <w:rPr>
          <w:rFonts w:ascii="標楷體" w:eastAsia="標楷體" w:hAnsi="標楷體"/>
          <w:color w:val="000000" w:themeColor="text1"/>
          <w:w w:val="105"/>
        </w:rPr>
        <w:t>物</w:t>
      </w:r>
      <w:r w:rsidRPr="007B1A35">
        <w:rPr>
          <w:rFonts w:ascii="標楷體" w:eastAsia="標楷體" w:hAnsi="標楷體"/>
          <w:color w:val="000000" w:themeColor="text1"/>
          <w:w w:val="105"/>
        </w:rPr>
        <w:t>：</w:t>
      </w:r>
    </w:p>
    <w:p w14:paraId="2F46E855" w14:textId="1408CDDA" w:rsidR="00C4644D" w:rsidRPr="007B1A35" w:rsidRDefault="00C4644D" w:rsidP="009F741F">
      <w:pPr>
        <w:pStyle w:val="a5"/>
        <w:numPr>
          <w:ilvl w:val="1"/>
          <w:numId w:val="29"/>
        </w:numPr>
        <w:tabs>
          <w:tab w:val="left" w:pos="1635"/>
        </w:tabs>
        <w:rPr>
          <w:rFonts w:ascii="標楷體" w:eastAsia="標楷體" w:hAnsi="標楷體"/>
          <w:color w:val="000000" w:themeColor="text1"/>
          <w:sz w:val="24"/>
          <w:szCs w:val="24"/>
          <w:u w:val="single"/>
        </w:rPr>
      </w:pPr>
      <w:r w:rsidRPr="007B1A35">
        <w:rPr>
          <w:rFonts w:ascii="標楷體" w:eastAsia="標楷體" w:hAnsi="標楷體" w:cs="微軟正黑體" w:hint="eastAsia"/>
          <w:color w:val="000000" w:themeColor="text1"/>
          <w:spacing w:val="-3"/>
          <w:w w:val="110"/>
          <w:sz w:val="24"/>
          <w:szCs w:val="24"/>
        </w:rPr>
        <w:t>標的</w:t>
      </w:r>
      <w:r w:rsidR="00F55CB2" w:rsidRPr="007B1A35">
        <w:rPr>
          <w:rFonts w:ascii="標楷體" w:eastAsia="標楷體" w:hAnsi="標楷體" w:cs="微軟正黑體" w:hint="eastAsia"/>
          <w:color w:val="000000" w:themeColor="text1"/>
          <w:spacing w:val="-3"/>
          <w:w w:val="110"/>
          <w:sz w:val="24"/>
          <w:szCs w:val="24"/>
        </w:rPr>
        <w:t>物</w:t>
      </w:r>
      <w:r w:rsidRPr="007B1A35">
        <w:rPr>
          <w:rFonts w:ascii="標楷體" w:eastAsia="標楷體" w:hAnsi="標楷體"/>
          <w:color w:val="000000" w:themeColor="text1"/>
          <w:spacing w:val="-3"/>
          <w:w w:val="110"/>
          <w:sz w:val="24"/>
          <w:szCs w:val="24"/>
        </w:rPr>
        <w:t>地點</w:t>
      </w:r>
      <w:r w:rsidRPr="007B1A35">
        <w:rPr>
          <w:rFonts w:ascii="標楷體" w:eastAsia="標楷體" w:hAnsi="標楷體" w:hint="eastAsia"/>
          <w:color w:val="000000" w:themeColor="text1"/>
          <w:spacing w:val="-3"/>
          <w:w w:val="110"/>
          <w:sz w:val="24"/>
          <w:szCs w:val="24"/>
        </w:rPr>
        <w:t>：</w:t>
      </w:r>
      <w:r w:rsidRPr="007B1A35">
        <w:rPr>
          <w:rFonts w:ascii="標楷體" w:eastAsia="標楷體" w:hAnsi="標楷體" w:hint="eastAsia"/>
          <w:color w:val="000000" w:themeColor="text1"/>
          <w:spacing w:val="-3"/>
          <w:w w:val="110"/>
          <w:sz w:val="24"/>
          <w:szCs w:val="24"/>
          <w:u w:val="single"/>
        </w:rPr>
        <w:t xml:space="preserve">                   </w:t>
      </w:r>
      <w:r w:rsidRPr="007B1A35">
        <w:rPr>
          <w:rFonts w:ascii="標楷體" w:eastAsia="標楷體" w:hAnsi="標楷體" w:hint="eastAsia"/>
          <w:color w:val="000000" w:themeColor="text1"/>
          <w:spacing w:val="-3"/>
          <w:w w:val="110"/>
          <w:sz w:val="24"/>
          <w:szCs w:val="24"/>
        </w:rPr>
        <w:t>。</w:t>
      </w:r>
    </w:p>
    <w:p w14:paraId="4E4BCFBB" w14:textId="560E292E" w:rsidR="00C4644D" w:rsidRPr="007B1A35" w:rsidRDefault="00C4644D" w:rsidP="009F741F">
      <w:pPr>
        <w:pStyle w:val="a5"/>
        <w:numPr>
          <w:ilvl w:val="1"/>
          <w:numId w:val="29"/>
        </w:numPr>
        <w:tabs>
          <w:tab w:val="left" w:pos="1635"/>
        </w:tabs>
        <w:rPr>
          <w:rFonts w:ascii="標楷體" w:eastAsia="標楷體" w:hAnsi="標楷體"/>
          <w:color w:val="000000" w:themeColor="text1"/>
          <w:sz w:val="24"/>
          <w:szCs w:val="24"/>
          <w:u w:val="single"/>
        </w:rPr>
      </w:pPr>
      <w:r w:rsidRPr="007B1A35">
        <w:rPr>
          <w:rFonts w:ascii="標楷體" w:eastAsia="標楷體" w:hAnsi="標楷體" w:cs="微軟正黑體" w:hint="eastAsia"/>
          <w:color w:val="000000" w:themeColor="text1"/>
          <w:spacing w:val="-3"/>
          <w:w w:val="110"/>
          <w:sz w:val="24"/>
          <w:szCs w:val="24"/>
        </w:rPr>
        <w:t>標的</w:t>
      </w:r>
      <w:r w:rsidR="00F55CB2" w:rsidRPr="007B1A35">
        <w:rPr>
          <w:rFonts w:ascii="標楷體" w:eastAsia="標楷體" w:hAnsi="標楷體" w:cs="微軟正黑體" w:hint="eastAsia"/>
          <w:color w:val="000000" w:themeColor="text1"/>
          <w:spacing w:val="-3"/>
          <w:w w:val="110"/>
          <w:sz w:val="24"/>
          <w:szCs w:val="24"/>
        </w:rPr>
        <w:t>物</w:t>
      </w:r>
      <w:r w:rsidRPr="007B1A35">
        <w:rPr>
          <w:rFonts w:ascii="標楷體" w:eastAsia="標楷體" w:hAnsi="標楷體" w:cs="微軟正黑體" w:hint="eastAsia"/>
          <w:color w:val="000000" w:themeColor="text1"/>
          <w:spacing w:val="-3"/>
          <w:w w:val="110"/>
          <w:sz w:val="24"/>
          <w:szCs w:val="24"/>
        </w:rPr>
        <w:t>名稱：</w:t>
      </w:r>
      <w:r w:rsidRPr="007B1A35">
        <w:rPr>
          <w:rFonts w:ascii="標楷體" w:eastAsia="標楷體" w:hAnsi="標楷體" w:hint="eastAsia"/>
          <w:color w:val="000000" w:themeColor="text1"/>
          <w:spacing w:val="-3"/>
          <w:w w:val="110"/>
          <w:sz w:val="24"/>
          <w:szCs w:val="24"/>
          <w:u w:val="single"/>
        </w:rPr>
        <w:t xml:space="preserve">                   </w:t>
      </w:r>
      <w:r w:rsidRPr="007B1A35">
        <w:rPr>
          <w:rFonts w:ascii="標楷體" w:eastAsia="標楷體" w:hAnsi="標楷體" w:hint="eastAsia"/>
          <w:color w:val="000000" w:themeColor="text1"/>
          <w:spacing w:val="-3"/>
          <w:w w:val="110"/>
          <w:sz w:val="24"/>
          <w:szCs w:val="24"/>
        </w:rPr>
        <w:t>。</w:t>
      </w:r>
    </w:p>
    <w:p w14:paraId="4D6D2461" w14:textId="060B125A" w:rsidR="00C4644D" w:rsidRPr="00BF3549" w:rsidRDefault="00C4644D" w:rsidP="009F741F">
      <w:pPr>
        <w:pStyle w:val="a5"/>
        <w:numPr>
          <w:ilvl w:val="0"/>
          <w:numId w:val="28"/>
        </w:numPr>
        <w:tabs>
          <w:tab w:val="left" w:pos="993"/>
        </w:tabs>
        <w:ind w:hanging="462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 w:rsidRPr="00BF3549">
        <w:rPr>
          <w:rFonts w:ascii="標楷體" w:eastAsia="標楷體" w:hAnsi="標楷體"/>
          <w:color w:val="000000" w:themeColor="text1"/>
          <w:spacing w:val="-3"/>
          <w:w w:val="110"/>
          <w:sz w:val="24"/>
          <w:szCs w:val="24"/>
        </w:rPr>
        <w:t>委託期間</w:t>
      </w:r>
      <w:r w:rsidR="008E437D" w:rsidRPr="00BF3549">
        <w:rPr>
          <w:rFonts w:ascii="標楷體" w:eastAsia="標楷體" w:hAnsi="標楷體"/>
          <w:color w:val="000000" w:themeColor="text1"/>
          <w:spacing w:val="-3"/>
          <w:w w:val="110"/>
          <w:sz w:val="24"/>
          <w:szCs w:val="24"/>
        </w:rPr>
        <w:t>及</w:t>
      </w:r>
      <w:r w:rsidR="00855451" w:rsidRPr="00BF3549">
        <w:rPr>
          <w:rFonts w:ascii="標楷體" w:eastAsia="標楷體" w:hAnsi="標楷體"/>
          <w:color w:val="000000" w:themeColor="text1"/>
          <w:spacing w:val="-3"/>
          <w:w w:val="110"/>
          <w:sz w:val="24"/>
          <w:szCs w:val="24"/>
        </w:rPr>
        <w:t>簽約</w:t>
      </w:r>
      <w:r w:rsidRPr="00BF3549">
        <w:rPr>
          <w:rFonts w:ascii="標楷體" w:eastAsia="標楷體" w:hAnsi="標楷體"/>
          <w:color w:val="000000" w:themeColor="text1"/>
          <w:spacing w:val="-3"/>
          <w:w w:val="110"/>
          <w:sz w:val="24"/>
          <w:szCs w:val="24"/>
        </w:rPr>
        <w:t>：</w:t>
      </w:r>
    </w:p>
    <w:p w14:paraId="71CBB00E" w14:textId="400F55E6" w:rsidR="008E437D" w:rsidRPr="00BF3549" w:rsidRDefault="008E437D" w:rsidP="009F741F">
      <w:pPr>
        <w:pStyle w:val="a5"/>
        <w:numPr>
          <w:ilvl w:val="1"/>
          <w:numId w:val="28"/>
        </w:numPr>
        <w:tabs>
          <w:tab w:val="left" w:pos="1635"/>
        </w:tabs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 w:rsidRPr="00BF3549">
        <w:rPr>
          <w:rFonts w:ascii="標楷體" w:eastAsia="標楷體" w:hAnsi="標楷體" w:hint="eastAsia"/>
          <w:color w:val="000000" w:themeColor="text1"/>
          <w:sz w:val="24"/>
          <w:szCs w:val="24"/>
        </w:rPr>
        <w:t>委託期間</w:t>
      </w:r>
      <w:r w:rsidRPr="00BF3549">
        <w:rPr>
          <w:rFonts w:ascii="新細明體" w:eastAsia="新細明體" w:hAnsi="新細明體" w:hint="eastAsia"/>
          <w:color w:val="000000" w:themeColor="text1"/>
          <w:sz w:val="24"/>
          <w:szCs w:val="24"/>
        </w:rPr>
        <w:t>：</w:t>
      </w:r>
      <w:r w:rsidRPr="00BF3549">
        <w:rPr>
          <w:rFonts w:ascii="標楷體" w:eastAsia="標楷體" w:hAnsi="標楷體" w:hint="eastAsia"/>
          <w:color w:val="000000" w:themeColor="text1"/>
          <w:sz w:val="24"/>
          <w:szCs w:val="24"/>
        </w:rPr>
        <w:t>自民國    年   月   日起至   年   月   日止</w:t>
      </w:r>
      <w:r w:rsidRPr="00BF3549">
        <w:rPr>
          <w:rFonts w:ascii="新細明體" w:eastAsia="新細明體" w:hAnsi="新細明體" w:hint="eastAsia"/>
          <w:color w:val="000000" w:themeColor="text1"/>
          <w:sz w:val="24"/>
          <w:szCs w:val="24"/>
        </w:rPr>
        <w:t>。</w:t>
      </w:r>
    </w:p>
    <w:p w14:paraId="25284F6B" w14:textId="77777777" w:rsidR="008E437D" w:rsidRPr="00BF3549" w:rsidRDefault="008E437D" w:rsidP="009F741F">
      <w:pPr>
        <w:pStyle w:val="a5"/>
        <w:numPr>
          <w:ilvl w:val="1"/>
          <w:numId w:val="28"/>
        </w:numPr>
        <w:tabs>
          <w:tab w:val="left" w:pos="1635"/>
        </w:tabs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 w:rsidRPr="00BF3549">
        <w:rPr>
          <w:rFonts w:ascii="標楷體" w:eastAsia="標楷體" w:hAnsi="標楷體" w:cs="微軟正黑體" w:hint="eastAsia"/>
          <w:color w:val="000000" w:themeColor="text1"/>
          <w:w w:val="105"/>
          <w:sz w:val="24"/>
          <w:szCs w:val="24"/>
        </w:rPr>
        <w:t>委託簽約</w:t>
      </w:r>
      <w:r w:rsidRPr="00BF3549">
        <w:rPr>
          <w:rFonts w:ascii="新細明體" w:eastAsia="新細明體" w:hAnsi="新細明體" w:cs="微軟正黑體" w:hint="eastAsia"/>
          <w:color w:val="000000" w:themeColor="text1"/>
          <w:w w:val="105"/>
          <w:sz w:val="24"/>
          <w:szCs w:val="24"/>
        </w:rPr>
        <w:t>：</w:t>
      </w:r>
    </w:p>
    <w:p w14:paraId="6F198935" w14:textId="4AB31999" w:rsidR="00C4644D" w:rsidRPr="00F25E54" w:rsidRDefault="00F25E54" w:rsidP="008E437D">
      <w:pPr>
        <w:pStyle w:val="a5"/>
        <w:numPr>
          <w:ilvl w:val="0"/>
          <w:numId w:val="35"/>
        </w:numPr>
        <w:tabs>
          <w:tab w:val="left" w:pos="1635"/>
        </w:tabs>
        <w:ind w:left="1843" w:hanging="209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 w:rsidRPr="00F25E54">
        <w:rPr>
          <w:rFonts w:ascii="標楷體" w:eastAsia="標楷體" w:hAnsi="標楷體" w:cs="微軟正黑體" w:hint="eastAsia"/>
          <w:w w:val="105"/>
          <w:sz w:val="24"/>
          <w:szCs w:val="24"/>
        </w:rPr>
        <w:t>乙方</w:t>
      </w:r>
      <w:r w:rsidR="008F3631">
        <w:rPr>
          <w:rFonts w:ascii="標楷體" w:eastAsia="標楷體" w:hAnsi="標楷體" w:cs="微軟正黑體" w:hint="eastAsia"/>
          <w:w w:val="105"/>
          <w:sz w:val="24"/>
          <w:szCs w:val="24"/>
        </w:rPr>
        <w:t>申請案件</w:t>
      </w:r>
      <w:r w:rsidR="00C4644D" w:rsidRPr="00F25E54">
        <w:rPr>
          <w:rFonts w:ascii="標楷體" w:eastAsia="標楷體" w:hAnsi="標楷體"/>
          <w:color w:val="000000" w:themeColor="text1"/>
          <w:spacing w:val="-4"/>
          <w:w w:val="110"/>
          <w:sz w:val="24"/>
          <w:szCs w:val="24"/>
        </w:rPr>
        <w:t>自</w:t>
      </w:r>
      <w:r w:rsidR="008F3631">
        <w:rPr>
          <w:rFonts w:ascii="標楷體" w:eastAsia="標楷體" w:hAnsi="標楷體" w:hint="eastAsia"/>
          <w:color w:val="000000" w:themeColor="text1"/>
          <w:spacing w:val="-4"/>
          <w:w w:val="110"/>
          <w:sz w:val="24"/>
          <w:szCs w:val="24"/>
        </w:rPr>
        <w:t>甲方</w:t>
      </w:r>
      <w:r w:rsidR="00C4644D" w:rsidRPr="00F25E54">
        <w:rPr>
          <w:rFonts w:ascii="標楷體" w:eastAsia="標楷體" w:hAnsi="標楷體" w:cs="微軟正黑體" w:hint="eastAsia"/>
          <w:color w:val="000000" w:themeColor="text1"/>
          <w:spacing w:val="-4"/>
          <w:w w:val="110"/>
          <w:sz w:val="24"/>
          <w:szCs w:val="24"/>
        </w:rPr>
        <w:t>審查會議通過</w:t>
      </w:r>
      <w:r w:rsidR="00F55CB2" w:rsidRPr="00F25E54">
        <w:rPr>
          <w:rFonts w:ascii="標楷體" w:eastAsia="標楷體" w:hAnsi="標楷體" w:hint="eastAsia"/>
          <w:color w:val="000000" w:themeColor="text1"/>
          <w:w w:val="110"/>
          <w:sz w:val="24"/>
          <w:szCs w:val="24"/>
        </w:rPr>
        <w:t>15</w:t>
      </w:r>
      <w:r w:rsidR="00C4644D" w:rsidRPr="00F25E54">
        <w:rPr>
          <w:rFonts w:ascii="標楷體" w:eastAsia="標楷體" w:hAnsi="標楷體"/>
          <w:color w:val="000000" w:themeColor="text1"/>
          <w:spacing w:val="-3"/>
          <w:w w:val="110"/>
          <w:sz w:val="24"/>
          <w:szCs w:val="24"/>
        </w:rPr>
        <w:t>日內完成與</w:t>
      </w:r>
      <w:r w:rsidR="008F3631">
        <w:rPr>
          <w:rFonts w:ascii="標楷體" w:eastAsia="標楷體" w:hAnsi="標楷體" w:hint="eastAsia"/>
          <w:color w:val="000000" w:themeColor="text1"/>
          <w:spacing w:val="-4"/>
          <w:w w:val="110"/>
          <w:sz w:val="24"/>
          <w:szCs w:val="24"/>
        </w:rPr>
        <w:t>甲方</w:t>
      </w:r>
      <w:r w:rsidR="00C4644D" w:rsidRPr="00F25E54">
        <w:rPr>
          <w:rFonts w:ascii="標楷體" w:eastAsia="標楷體" w:hAnsi="標楷體"/>
          <w:color w:val="000000" w:themeColor="text1"/>
          <w:spacing w:val="-3"/>
          <w:w w:val="110"/>
          <w:sz w:val="24"/>
          <w:szCs w:val="24"/>
        </w:rPr>
        <w:t>簽約及委託標</w:t>
      </w:r>
      <w:proofErr w:type="gramStart"/>
      <w:r w:rsidR="00C4644D" w:rsidRPr="00F25E54">
        <w:rPr>
          <w:rFonts w:ascii="標楷體" w:eastAsia="標楷體" w:hAnsi="標楷體"/>
          <w:color w:val="000000" w:themeColor="text1"/>
          <w:spacing w:val="-3"/>
          <w:w w:val="110"/>
          <w:sz w:val="24"/>
          <w:szCs w:val="24"/>
        </w:rPr>
        <w:t>的</w:t>
      </w:r>
      <w:r w:rsidR="00F55CB2" w:rsidRPr="00F25E54">
        <w:rPr>
          <w:rFonts w:ascii="標楷體" w:eastAsia="標楷體" w:hAnsi="標楷體"/>
          <w:color w:val="000000" w:themeColor="text1"/>
          <w:spacing w:val="-3"/>
          <w:w w:val="110"/>
          <w:sz w:val="24"/>
          <w:szCs w:val="24"/>
        </w:rPr>
        <w:t>物</w:t>
      </w:r>
      <w:r w:rsidR="00C4644D" w:rsidRPr="00F25E54">
        <w:rPr>
          <w:rFonts w:ascii="標楷體" w:eastAsia="標楷體" w:hAnsi="標楷體"/>
          <w:color w:val="000000" w:themeColor="text1"/>
          <w:spacing w:val="-3"/>
          <w:w w:val="110"/>
          <w:sz w:val="24"/>
          <w:szCs w:val="24"/>
        </w:rPr>
        <w:t>點</w:t>
      </w:r>
      <w:r w:rsidR="00C4644D" w:rsidRPr="00F25E54">
        <w:rPr>
          <w:rFonts w:ascii="標楷體" w:eastAsia="標楷體" w:hAnsi="標楷體"/>
          <w:color w:val="000000" w:themeColor="text1"/>
          <w:w w:val="110"/>
          <w:sz w:val="24"/>
          <w:szCs w:val="24"/>
        </w:rPr>
        <w:t>交</w:t>
      </w:r>
      <w:proofErr w:type="gramEnd"/>
      <w:r w:rsidR="00C4644D" w:rsidRPr="00F25E54">
        <w:rPr>
          <w:rFonts w:ascii="標楷體" w:eastAsia="標楷體" w:hAnsi="標楷體"/>
          <w:color w:val="000000" w:themeColor="text1"/>
          <w:w w:val="110"/>
          <w:sz w:val="24"/>
          <w:szCs w:val="24"/>
        </w:rPr>
        <w:t>事宜。</w:t>
      </w:r>
    </w:p>
    <w:p w14:paraId="0B528721" w14:textId="4EA5A24D" w:rsidR="008E437D" w:rsidRPr="008158CB" w:rsidRDefault="008E437D" w:rsidP="008E437D">
      <w:pPr>
        <w:pStyle w:val="a5"/>
        <w:numPr>
          <w:ilvl w:val="0"/>
          <w:numId w:val="35"/>
        </w:numPr>
        <w:tabs>
          <w:tab w:val="left" w:pos="1635"/>
        </w:tabs>
        <w:ind w:left="1843" w:hanging="209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 w:rsidRPr="00BF3549">
        <w:rPr>
          <w:rFonts w:ascii="標楷體" w:eastAsia="標楷體" w:hAnsi="標楷體"/>
          <w:color w:val="000000" w:themeColor="text1"/>
          <w:spacing w:val="-14"/>
          <w:w w:val="110"/>
          <w:sz w:val="24"/>
          <w:szCs w:val="24"/>
        </w:rPr>
        <w:t>自契約期滿、終止或解除日起</w:t>
      </w:r>
      <w:r w:rsidRPr="00BF3549">
        <w:rPr>
          <w:rFonts w:ascii="標楷體" w:eastAsia="標楷體" w:hAnsi="標楷體" w:hint="eastAsia"/>
          <w:color w:val="000000" w:themeColor="text1"/>
          <w:w w:val="110"/>
          <w:sz w:val="24"/>
          <w:szCs w:val="24"/>
        </w:rPr>
        <w:t>30</w:t>
      </w:r>
      <w:r w:rsidRPr="00BF3549">
        <w:rPr>
          <w:rFonts w:ascii="標楷體" w:eastAsia="標楷體" w:hAnsi="標楷體"/>
          <w:color w:val="000000" w:themeColor="text1"/>
          <w:spacing w:val="-3"/>
          <w:w w:val="110"/>
          <w:sz w:val="24"/>
          <w:szCs w:val="24"/>
        </w:rPr>
        <w:t>天</w:t>
      </w:r>
      <w:r w:rsidRPr="00BF3549">
        <w:rPr>
          <w:rFonts w:ascii="標楷體" w:eastAsia="標楷體" w:hAnsi="標楷體" w:cs="微軟正黑體" w:hint="eastAsia"/>
          <w:color w:val="000000" w:themeColor="text1"/>
          <w:spacing w:val="-3"/>
          <w:w w:val="110"/>
          <w:sz w:val="24"/>
          <w:szCs w:val="24"/>
        </w:rPr>
        <w:t>內</w:t>
      </w:r>
      <w:r w:rsidR="002C6E37">
        <w:rPr>
          <w:rFonts w:ascii="新細明體" w:eastAsia="新細明體" w:hAnsi="新細明體" w:cs="微軟正黑體" w:hint="eastAsia"/>
          <w:color w:val="000000" w:themeColor="text1"/>
          <w:spacing w:val="-3"/>
          <w:w w:val="110"/>
          <w:sz w:val="24"/>
          <w:szCs w:val="24"/>
        </w:rPr>
        <w:t>，</w:t>
      </w:r>
      <w:r w:rsidRPr="00BF3549">
        <w:rPr>
          <w:rFonts w:ascii="標楷體" w:eastAsia="標楷體" w:hAnsi="標楷體" w:cs="MS Gothic"/>
          <w:color w:val="000000" w:themeColor="text1"/>
          <w:spacing w:val="-3"/>
          <w:w w:val="110"/>
          <w:sz w:val="24"/>
          <w:szCs w:val="24"/>
        </w:rPr>
        <w:t>會同</w:t>
      </w:r>
      <w:r w:rsidRPr="00BF3549">
        <w:rPr>
          <w:rFonts w:ascii="標楷體" w:eastAsia="標楷體" w:hAnsi="標楷體" w:cs="微軟正黑體" w:hint="eastAsia"/>
          <w:color w:val="000000" w:themeColor="text1"/>
          <w:spacing w:val="-3"/>
          <w:w w:val="110"/>
          <w:sz w:val="24"/>
          <w:szCs w:val="24"/>
        </w:rPr>
        <w:t>本所</w:t>
      </w:r>
      <w:r w:rsidRPr="00BF3549">
        <w:rPr>
          <w:rFonts w:ascii="標楷體" w:eastAsia="標楷體" w:hAnsi="標楷體"/>
          <w:color w:val="000000" w:themeColor="text1"/>
          <w:spacing w:val="-3"/>
          <w:w w:val="110"/>
          <w:sz w:val="24"/>
          <w:szCs w:val="24"/>
        </w:rPr>
        <w:t>點交歸還建</w:t>
      </w:r>
      <w:r w:rsidRPr="00BF3549">
        <w:rPr>
          <w:rFonts w:ascii="標楷體" w:eastAsia="標楷體" w:hAnsi="標楷體"/>
          <w:color w:val="000000" w:themeColor="text1"/>
          <w:w w:val="105"/>
          <w:sz w:val="24"/>
          <w:szCs w:val="24"/>
        </w:rPr>
        <w:t>物及設施</w:t>
      </w:r>
      <w:r w:rsidRPr="00BF3549">
        <w:rPr>
          <w:rFonts w:ascii="標楷體" w:eastAsia="標楷體" w:hAnsi="標楷體" w:cs="微軟正黑體" w:hint="eastAsia"/>
          <w:color w:val="000000" w:themeColor="text1"/>
          <w:w w:val="105"/>
          <w:sz w:val="24"/>
          <w:szCs w:val="24"/>
        </w:rPr>
        <w:t>等</w:t>
      </w:r>
      <w:r w:rsidRPr="00BF3549">
        <w:rPr>
          <w:rFonts w:ascii="新細明體" w:eastAsia="新細明體" w:hAnsi="新細明體" w:cs="MS Gothic" w:hint="eastAsia"/>
          <w:color w:val="000000" w:themeColor="text1"/>
          <w:w w:val="105"/>
          <w:sz w:val="24"/>
          <w:szCs w:val="24"/>
        </w:rPr>
        <w:t>，</w:t>
      </w:r>
      <w:r w:rsidRPr="00BF3549">
        <w:rPr>
          <w:rFonts w:ascii="標楷體" w:eastAsia="標楷體" w:hAnsi="標楷體" w:cs="MS Gothic" w:hint="eastAsia"/>
          <w:color w:val="000000" w:themeColor="text1"/>
          <w:w w:val="105"/>
          <w:sz w:val="24"/>
          <w:szCs w:val="24"/>
        </w:rPr>
        <w:t>歸還時</w:t>
      </w:r>
      <w:r w:rsidRPr="00BF3549">
        <w:rPr>
          <w:rFonts w:ascii="標楷體" w:eastAsia="標楷體" w:hAnsi="標楷體"/>
          <w:color w:val="000000" w:themeColor="text1"/>
          <w:spacing w:val="-3"/>
          <w:w w:val="105"/>
          <w:sz w:val="24"/>
          <w:szCs w:val="24"/>
        </w:rPr>
        <w:t>應以回復原狀</w:t>
      </w:r>
      <w:r w:rsidRPr="00BF3549">
        <w:rPr>
          <w:rFonts w:ascii="標楷體" w:eastAsia="標楷體" w:hAnsi="標楷體"/>
          <w:color w:val="000000" w:themeColor="text1"/>
          <w:w w:val="105"/>
          <w:sz w:val="24"/>
          <w:szCs w:val="24"/>
        </w:rPr>
        <w:t>為原則，如有損壞或毀損應負修復之責任。</w:t>
      </w:r>
      <w:r w:rsidRPr="00BF3549">
        <w:rPr>
          <w:rFonts w:ascii="標楷體" w:eastAsia="標楷體" w:hAnsi="標楷體"/>
          <w:color w:val="000000" w:themeColor="text1"/>
          <w:spacing w:val="-2"/>
          <w:w w:val="105"/>
          <w:sz w:val="24"/>
          <w:szCs w:val="24"/>
        </w:rPr>
        <w:t>但經</w:t>
      </w:r>
      <w:r w:rsidR="008F3631">
        <w:rPr>
          <w:rFonts w:ascii="標楷體" w:eastAsia="標楷體" w:hAnsi="標楷體" w:hint="eastAsia"/>
          <w:color w:val="000000" w:themeColor="text1"/>
          <w:spacing w:val="-4"/>
          <w:w w:val="110"/>
          <w:sz w:val="24"/>
          <w:szCs w:val="24"/>
        </w:rPr>
        <w:t>甲方</w:t>
      </w:r>
      <w:r w:rsidRPr="00BF3549">
        <w:rPr>
          <w:rFonts w:ascii="標楷體" w:eastAsia="標楷體" w:hAnsi="標楷體"/>
          <w:color w:val="000000" w:themeColor="text1"/>
          <w:spacing w:val="-2"/>
          <w:w w:val="105"/>
          <w:sz w:val="24"/>
          <w:szCs w:val="24"/>
        </w:rPr>
        <w:t>同意保留或</w:t>
      </w:r>
      <w:r w:rsidRPr="00BF3549">
        <w:rPr>
          <w:rFonts w:ascii="標楷體" w:eastAsia="標楷體" w:hAnsi="標楷體"/>
          <w:color w:val="000000" w:themeColor="text1"/>
          <w:spacing w:val="-1"/>
          <w:w w:val="110"/>
          <w:sz w:val="24"/>
          <w:szCs w:val="24"/>
        </w:rPr>
        <w:t>變更者不在此限。</w:t>
      </w:r>
    </w:p>
    <w:p w14:paraId="609934F0" w14:textId="3A9343AC" w:rsidR="008158CB" w:rsidRPr="00BF3549" w:rsidRDefault="008158CB" w:rsidP="008E437D">
      <w:pPr>
        <w:pStyle w:val="a5"/>
        <w:numPr>
          <w:ilvl w:val="0"/>
          <w:numId w:val="35"/>
        </w:numPr>
        <w:tabs>
          <w:tab w:val="left" w:pos="1635"/>
        </w:tabs>
        <w:ind w:left="1843" w:hanging="209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甲方</w:t>
      </w:r>
      <w:r w:rsidRPr="007F1769">
        <w:rPr>
          <w:rFonts w:ascii="標楷體" w:eastAsia="標楷體" w:hAnsi="標楷體"/>
          <w:sz w:val="24"/>
          <w:szCs w:val="24"/>
        </w:rPr>
        <w:t>辦理活動</w:t>
      </w:r>
      <w:r w:rsidR="00875ACB">
        <w:rPr>
          <w:rFonts w:ascii="標楷體" w:eastAsia="標楷體" w:hAnsi="標楷體" w:hint="eastAsia"/>
          <w:sz w:val="24"/>
          <w:szCs w:val="24"/>
        </w:rPr>
        <w:t>需</w:t>
      </w:r>
      <w:r w:rsidR="0096140A">
        <w:rPr>
          <w:rFonts w:ascii="標楷體" w:eastAsia="標楷體" w:hAnsi="標楷體" w:hint="eastAsia"/>
          <w:sz w:val="24"/>
          <w:szCs w:val="24"/>
        </w:rPr>
        <w:t>使用標的物場所</w:t>
      </w:r>
      <w:r w:rsidRPr="007F1769">
        <w:rPr>
          <w:rFonts w:ascii="標楷體" w:eastAsia="標楷體" w:hAnsi="標楷體"/>
          <w:sz w:val="24"/>
          <w:szCs w:val="24"/>
        </w:rPr>
        <w:t>，</w:t>
      </w:r>
      <w:r>
        <w:rPr>
          <w:rFonts w:ascii="標楷體" w:eastAsia="標楷體" w:hAnsi="標楷體" w:hint="eastAsia"/>
          <w:sz w:val="24"/>
          <w:szCs w:val="24"/>
        </w:rPr>
        <w:t>乙方</w:t>
      </w:r>
      <w:r w:rsidRPr="007F1769">
        <w:rPr>
          <w:rFonts w:ascii="標楷體" w:eastAsia="標楷體" w:hAnsi="標楷體"/>
          <w:sz w:val="24"/>
          <w:szCs w:val="24"/>
        </w:rPr>
        <w:t>應配合辦理</w:t>
      </w:r>
      <w:r w:rsidR="007715D5">
        <w:rPr>
          <w:rFonts w:ascii="標楷體" w:eastAsia="標楷體" w:hAnsi="標楷體" w:hint="eastAsia"/>
          <w:sz w:val="24"/>
          <w:szCs w:val="24"/>
        </w:rPr>
        <w:t>活動</w:t>
      </w:r>
      <w:r w:rsidR="0096140A">
        <w:rPr>
          <w:rFonts w:ascii="標楷體" w:eastAsia="標楷體" w:hAnsi="標楷體" w:hint="eastAsia"/>
          <w:sz w:val="24"/>
          <w:szCs w:val="24"/>
        </w:rPr>
        <w:t>及</w:t>
      </w:r>
      <w:r w:rsidR="0096343D">
        <w:rPr>
          <w:rFonts w:ascii="標楷體" w:eastAsia="標楷體" w:hAnsi="標楷體" w:hint="eastAsia"/>
          <w:sz w:val="24"/>
          <w:szCs w:val="24"/>
        </w:rPr>
        <w:t>免費</w:t>
      </w:r>
      <w:r w:rsidR="0096140A">
        <w:rPr>
          <w:rFonts w:ascii="標楷體" w:eastAsia="標楷體" w:hAnsi="標楷體" w:hint="eastAsia"/>
          <w:sz w:val="24"/>
          <w:szCs w:val="24"/>
        </w:rPr>
        <w:t>借用</w:t>
      </w:r>
      <w:r w:rsidR="00875ACB">
        <w:rPr>
          <w:rFonts w:ascii="標楷體" w:eastAsia="標楷體" w:hAnsi="標楷體" w:hint="eastAsia"/>
          <w:sz w:val="24"/>
          <w:szCs w:val="24"/>
        </w:rPr>
        <w:t>事</w:t>
      </w:r>
      <w:r w:rsidR="0096140A">
        <w:rPr>
          <w:rFonts w:ascii="標楷體" w:eastAsia="標楷體" w:hAnsi="標楷體" w:hint="eastAsia"/>
          <w:sz w:val="24"/>
          <w:szCs w:val="24"/>
        </w:rPr>
        <w:t>項</w:t>
      </w:r>
      <w:r w:rsidRPr="007F1769">
        <w:rPr>
          <w:rFonts w:ascii="標楷體" w:eastAsia="標楷體" w:hAnsi="標楷體"/>
          <w:sz w:val="24"/>
          <w:szCs w:val="24"/>
        </w:rPr>
        <w:t>。</w:t>
      </w:r>
    </w:p>
    <w:p w14:paraId="5838E91E" w14:textId="08C21643" w:rsidR="00C4644D" w:rsidRPr="00BF3549" w:rsidRDefault="00C4644D" w:rsidP="009F741F">
      <w:pPr>
        <w:pStyle w:val="a5"/>
        <w:numPr>
          <w:ilvl w:val="0"/>
          <w:numId w:val="28"/>
        </w:numPr>
        <w:tabs>
          <w:tab w:val="left" w:pos="993"/>
        </w:tabs>
        <w:ind w:hanging="462"/>
        <w:jc w:val="both"/>
        <w:rPr>
          <w:rFonts w:ascii="標楷體" w:eastAsia="標楷體" w:hAnsi="標楷體"/>
          <w:color w:val="000000" w:themeColor="text1"/>
          <w:sz w:val="24"/>
          <w:szCs w:val="24"/>
        </w:rPr>
      </w:pPr>
      <w:r w:rsidRPr="00BF3549">
        <w:rPr>
          <w:rFonts w:ascii="標楷體" w:eastAsia="標楷體" w:hAnsi="標楷體"/>
          <w:color w:val="000000" w:themeColor="text1"/>
          <w:spacing w:val="-1"/>
          <w:w w:val="110"/>
          <w:sz w:val="24"/>
          <w:szCs w:val="24"/>
        </w:rPr>
        <w:t>委託</w:t>
      </w:r>
      <w:r w:rsidR="00855451" w:rsidRPr="00BF3549">
        <w:rPr>
          <w:rFonts w:ascii="標楷體" w:eastAsia="標楷體" w:hAnsi="標楷體"/>
          <w:color w:val="000000" w:themeColor="text1"/>
          <w:spacing w:val="-1"/>
          <w:w w:val="110"/>
          <w:sz w:val="24"/>
          <w:szCs w:val="24"/>
        </w:rPr>
        <w:t>管理</w:t>
      </w:r>
      <w:r w:rsidRPr="00BF3549">
        <w:rPr>
          <w:rFonts w:ascii="標楷體" w:eastAsia="標楷體" w:hAnsi="標楷體"/>
          <w:color w:val="000000" w:themeColor="text1"/>
          <w:spacing w:val="-1"/>
          <w:w w:val="110"/>
          <w:sz w:val="24"/>
          <w:szCs w:val="24"/>
        </w:rPr>
        <w:t>內容：</w:t>
      </w:r>
    </w:p>
    <w:p w14:paraId="1A540010" w14:textId="5FB19615" w:rsidR="00C4644D" w:rsidRPr="00BD66D6" w:rsidRDefault="00C4644D" w:rsidP="009F741F">
      <w:pPr>
        <w:pStyle w:val="a5"/>
        <w:numPr>
          <w:ilvl w:val="1"/>
          <w:numId w:val="28"/>
        </w:numPr>
        <w:tabs>
          <w:tab w:val="left" w:pos="1606"/>
        </w:tabs>
        <w:ind w:left="1606" w:hanging="440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pacing w:val="-3"/>
          <w:w w:val="110"/>
          <w:sz w:val="24"/>
          <w:szCs w:val="24"/>
        </w:rPr>
        <w:t>類別</w:t>
      </w:r>
      <w:r w:rsidRPr="00BD66D6">
        <w:rPr>
          <w:rFonts w:ascii="標楷體" w:eastAsia="標楷體" w:hAnsi="標楷體"/>
          <w:spacing w:val="-3"/>
          <w:w w:val="110"/>
          <w:sz w:val="24"/>
          <w:szCs w:val="24"/>
        </w:rPr>
        <w:t>項目</w:t>
      </w:r>
      <w:r w:rsidR="003555F8">
        <w:rPr>
          <w:rFonts w:ascii="標楷體" w:eastAsia="標楷體" w:hAnsi="標楷體" w:hint="eastAsia"/>
          <w:spacing w:val="-3"/>
          <w:w w:val="110"/>
          <w:sz w:val="24"/>
          <w:szCs w:val="24"/>
        </w:rPr>
        <w:t>及清潔</w:t>
      </w:r>
      <w:r w:rsidR="009F6DBE">
        <w:rPr>
          <w:rFonts w:ascii="標楷體" w:eastAsia="標楷體" w:hAnsi="標楷體" w:hint="eastAsia"/>
          <w:spacing w:val="-3"/>
          <w:w w:val="110"/>
          <w:sz w:val="24"/>
          <w:szCs w:val="24"/>
        </w:rPr>
        <w:t>維護</w:t>
      </w:r>
      <w:r w:rsidRPr="00BD66D6">
        <w:rPr>
          <w:rFonts w:ascii="標楷體" w:eastAsia="標楷體" w:hAnsi="標楷體"/>
          <w:spacing w:val="-3"/>
          <w:w w:val="110"/>
          <w:sz w:val="24"/>
          <w:szCs w:val="24"/>
        </w:rPr>
        <w:t>：</w:t>
      </w:r>
    </w:p>
    <w:tbl>
      <w:tblPr>
        <w:tblStyle w:val="af5"/>
        <w:tblW w:w="8737" w:type="dxa"/>
        <w:tblInd w:w="1606" w:type="dxa"/>
        <w:tblLook w:val="04A0" w:firstRow="1" w:lastRow="0" w:firstColumn="1" w:lastColumn="0" w:noHBand="0" w:noVBand="1"/>
      </w:tblPr>
      <w:tblGrid>
        <w:gridCol w:w="2358"/>
        <w:gridCol w:w="6379"/>
      </w:tblGrid>
      <w:tr w:rsidR="00A66CE9" w:rsidRPr="007B1A35" w14:paraId="5D118E93" w14:textId="1B9FCEC5" w:rsidTr="009F6DBE">
        <w:trPr>
          <w:trHeight w:val="355"/>
        </w:trPr>
        <w:tc>
          <w:tcPr>
            <w:tcW w:w="2358" w:type="dxa"/>
            <w:vMerge w:val="restart"/>
          </w:tcPr>
          <w:p w14:paraId="23932953" w14:textId="1C9EEFC9" w:rsidR="00A66CE9" w:rsidRPr="005B47C1" w:rsidRDefault="00A66CE9" w:rsidP="009F741F">
            <w:pPr>
              <w:pStyle w:val="a5"/>
              <w:tabs>
                <w:tab w:val="left" w:pos="1606"/>
              </w:tabs>
              <w:jc w:val="center"/>
              <w:rPr>
                <w:rFonts w:ascii="標楷體" w:eastAsia="標楷體" w:hAnsi="標楷體"/>
                <w:color w:val="000000" w:themeColor="text1"/>
                <w:spacing w:val="-3"/>
                <w:w w:val="110"/>
                <w:szCs w:val="24"/>
                <w:vertAlign w:val="subscript"/>
              </w:rPr>
            </w:pPr>
            <w:r w:rsidRPr="007B1A35">
              <w:rPr>
                <w:rFonts w:ascii="標楷體" w:eastAsia="標楷體" w:hAnsi="標楷體" w:hint="eastAsia"/>
                <w:color w:val="000000" w:themeColor="text1"/>
                <w:spacing w:val="-3"/>
                <w:w w:val="110"/>
                <w:szCs w:val="24"/>
              </w:rPr>
              <w:t>活動類別</w:t>
            </w:r>
          </w:p>
        </w:tc>
        <w:tc>
          <w:tcPr>
            <w:tcW w:w="6379" w:type="dxa"/>
            <w:vMerge w:val="restart"/>
          </w:tcPr>
          <w:p w14:paraId="5FA521E1" w14:textId="5D0B7AFF" w:rsidR="00A66CE9" w:rsidRPr="007B1A35" w:rsidRDefault="009F6DBE" w:rsidP="009F741F">
            <w:pPr>
              <w:pStyle w:val="a5"/>
              <w:tabs>
                <w:tab w:val="left" w:pos="1606"/>
              </w:tabs>
              <w:jc w:val="center"/>
              <w:rPr>
                <w:rFonts w:ascii="標楷體" w:eastAsia="標楷體" w:hAnsi="標楷體"/>
                <w:color w:val="000000" w:themeColor="text1"/>
                <w:spacing w:val="-3"/>
                <w:w w:val="110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pacing w:val="-3"/>
                <w:w w:val="110"/>
                <w:szCs w:val="24"/>
              </w:rPr>
              <w:t>標</w:t>
            </w:r>
            <w:proofErr w:type="gramStart"/>
            <w:r>
              <w:rPr>
                <w:rFonts w:ascii="標楷體" w:eastAsia="標楷體" w:hAnsi="標楷體" w:hint="eastAsia"/>
                <w:color w:val="000000" w:themeColor="text1"/>
                <w:spacing w:val="-3"/>
                <w:w w:val="110"/>
                <w:szCs w:val="24"/>
              </w:rPr>
              <w:t>的物依活動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pacing w:val="-3"/>
                <w:w w:val="110"/>
                <w:szCs w:val="24"/>
              </w:rPr>
              <w:t>項目及大小規模得承擔之清潔維護項目</w:t>
            </w:r>
          </w:p>
        </w:tc>
      </w:tr>
      <w:tr w:rsidR="00A66CE9" w:rsidRPr="007B1A35" w14:paraId="30870BF5" w14:textId="4B722B3D" w:rsidTr="009F6DBE">
        <w:trPr>
          <w:trHeight w:val="372"/>
        </w:trPr>
        <w:tc>
          <w:tcPr>
            <w:tcW w:w="2358" w:type="dxa"/>
            <w:vMerge/>
          </w:tcPr>
          <w:p w14:paraId="41280A80" w14:textId="77777777" w:rsidR="00A66CE9" w:rsidRPr="007B1A35" w:rsidRDefault="00A66CE9" w:rsidP="009F741F">
            <w:pPr>
              <w:pStyle w:val="a5"/>
              <w:tabs>
                <w:tab w:val="left" w:pos="1606"/>
              </w:tabs>
              <w:jc w:val="center"/>
              <w:rPr>
                <w:rFonts w:ascii="標楷體" w:eastAsia="標楷體" w:hAnsi="標楷體"/>
                <w:color w:val="000000" w:themeColor="text1"/>
                <w:spacing w:val="-3"/>
                <w:w w:val="110"/>
                <w:szCs w:val="24"/>
              </w:rPr>
            </w:pPr>
          </w:p>
        </w:tc>
        <w:tc>
          <w:tcPr>
            <w:tcW w:w="6379" w:type="dxa"/>
            <w:vMerge/>
          </w:tcPr>
          <w:p w14:paraId="3827B834" w14:textId="77777777" w:rsidR="00A66CE9" w:rsidRPr="007B1A35" w:rsidRDefault="00A66CE9" w:rsidP="009F741F">
            <w:pPr>
              <w:pStyle w:val="a5"/>
              <w:tabs>
                <w:tab w:val="left" w:pos="1606"/>
              </w:tabs>
              <w:jc w:val="center"/>
              <w:rPr>
                <w:rFonts w:ascii="標楷體" w:eastAsia="標楷體" w:hAnsi="標楷體"/>
                <w:color w:val="000000" w:themeColor="text1"/>
                <w:spacing w:val="-3"/>
                <w:w w:val="110"/>
                <w:szCs w:val="24"/>
              </w:rPr>
            </w:pPr>
          </w:p>
        </w:tc>
      </w:tr>
      <w:tr w:rsidR="00A66CE9" w:rsidRPr="007B1A35" w14:paraId="52E4A47D" w14:textId="7AE2D0D0" w:rsidTr="009F6DBE">
        <w:tc>
          <w:tcPr>
            <w:tcW w:w="2358" w:type="dxa"/>
          </w:tcPr>
          <w:p w14:paraId="05979571" w14:textId="77777777" w:rsidR="00A66CE9" w:rsidRPr="007B1A35" w:rsidRDefault="00A66CE9" w:rsidP="009F741F">
            <w:pPr>
              <w:pStyle w:val="a5"/>
              <w:tabs>
                <w:tab w:val="left" w:pos="1606"/>
              </w:tabs>
              <w:rPr>
                <w:rFonts w:ascii="標楷體" w:eastAsia="標楷體" w:hAnsi="標楷體"/>
                <w:color w:val="000000" w:themeColor="text1"/>
                <w:spacing w:val="-3"/>
                <w:w w:val="110"/>
                <w:szCs w:val="24"/>
              </w:rPr>
            </w:pPr>
          </w:p>
        </w:tc>
        <w:tc>
          <w:tcPr>
            <w:tcW w:w="6379" w:type="dxa"/>
          </w:tcPr>
          <w:p w14:paraId="234CC314" w14:textId="77777777" w:rsidR="00A66CE9" w:rsidRPr="007B1A35" w:rsidRDefault="00A66CE9" w:rsidP="009F741F">
            <w:pPr>
              <w:pStyle w:val="a5"/>
              <w:tabs>
                <w:tab w:val="left" w:pos="1606"/>
              </w:tabs>
              <w:rPr>
                <w:rFonts w:ascii="標楷體" w:eastAsia="標楷體" w:hAnsi="標楷體"/>
                <w:color w:val="000000" w:themeColor="text1"/>
                <w:spacing w:val="-3"/>
                <w:w w:val="110"/>
                <w:szCs w:val="24"/>
              </w:rPr>
            </w:pPr>
          </w:p>
        </w:tc>
      </w:tr>
      <w:tr w:rsidR="00A66CE9" w:rsidRPr="007B1A35" w14:paraId="094634B4" w14:textId="26F17060" w:rsidTr="009F6DBE">
        <w:tc>
          <w:tcPr>
            <w:tcW w:w="2358" w:type="dxa"/>
          </w:tcPr>
          <w:p w14:paraId="28874187" w14:textId="77777777" w:rsidR="00A66CE9" w:rsidRPr="007B1A35" w:rsidRDefault="00A66CE9" w:rsidP="009F741F">
            <w:pPr>
              <w:pStyle w:val="a5"/>
              <w:tabs>
                <w:tab w:val="left" w:pos="1606"/>
              </w:tabs>
              <w:rPr>
                <w:rFonts w:ascii="標楷體" w:eastAsia="標楷體" w:hAnsi="標楷體"/>
                <w:color w:val="000000" w:themeColor="text1"/>
                <w:spacing w:val="-3"/>
                <w:w w:val="110"/>
                <w:szCs w:val="24"/>
              </w:rPr>
            </w:pPr>
          </w:p>
        </w:tc>
        <w:tc>
          <w:tcPr>
            <w:tcW w:w="6379" w:type="dxa"/>
          </w:tcPr>
          <w:p w14:paraId="67E9A405" w14:textId="77777777" w:rsidR="00A66CE9" w:rsidRPr="007B1A35" w:rsidRDefault="00A66CE9" w:rsidP="009F741F">
            <w:pPr>
              <w:pStyle w:val="a5"/>
              <w:tabs>
                <w:tab w:val="left" w:pos="1606"/>
              </w:tabs>
              <w:rPr>
                <w:rFonts w:ascii="標楷體" w:eastAsia="標楷體" w:hAnsi="標楷體"/>
                <w:color w:val="000000" w:themeColor="text1"/>
                <w:spacing w:val="-3"/>
                <w:w w:val="110"/>
                <w:szCs w:val="24"/>
              </w:rPr>
            </w:pPr>
          </w:p>
        </w:tc>
      </w:tr>
      <w:tr w:rsidR="00A66CE9" w:rsidRPr="007B1A35" w14:paraId="0FB4D2F2" w14:textId="6FDE2D4E" w:rsidTr="009F6DBE">
        <w:tc>
          <w:tcPr>
            <w:tcW w:w="2358" w:type="dxa"/>
          </w:tcPr>
          <w:p w14:paraId="65608B8B" w14:textId="77777777" w:rsidR="00A66CE9" w:rsidRPr="007B1A35" w:rsidRDefault="00A66CE9" w:rsidP="009F741F">
            <w:pPr>
              <w:pStyle w:val="a5"/>
              <w:tabs>
                <w:tab w:val="left" w:pos="1606"/>
              </w:tabs>
              <w:rPr>
                <w:rFonts w:ascii="標楷體" w:eastAsia="標楷體" w:hAnsi="標楷體"/>
                <w:color w:val="000000" w:themeColor="text1"/>
                <w:spacing w:val="-3"/>
                <w:w w:val="110"/>
                <w:szCs w:val="24"/>
              </w:rPr>
            </w:pPr>
          </w:p>
        </w:tc>
        <w:tc>
          <w:tcPr>
            <w:tcW w:w="6379" w:type="dxa"/>
          </w:tcPr>
          <w:p w14:paraId="43D64F81" w14:textId="77777777" w:rsidR="00A66CE9" w:rsidRPr="007B1A35" w:rsidRDefault="00A66CE9" w:rsidP="009F741F">
            <w:pPr>
              <w:pStyle w:val="a5"/>
              <w:tabs>
                <w:tab w:val="left" w:pos="1606"/>
              </w:tabs>
              <w:rPr>
                <w:rFonts w:ascii="標楷體" w:eastAsia="標楷體" w:hAnsi="標楷體"/>
                <w:color w:val="000000" w:themeColor="text1"/>
                <w:spacing w:val="-3"/>
                <w:w w:val="110"/>
                <w:szCs w:val="24"/>
              </w:rPr>
            </w:pPr>
          </w:p>
        </w:tc>
      </w:tr>
      <w:tr w:rsidR="00A66CE9" w:rsidRPr="007B1A35" w14:paraId="62AC8C2B" w14:textId="68C39C20" w:rsidTr="009F6DBE">
        <w:tc>
          <w:tcPr>
            <w:tcW w:w="2358" w:type="dxa"/>
          </w:tcPr>
          <w:p w14:paraId="270D418B" w14:textId="77777777" w:rsidR="00A66CE9" w:rsidRPr="007B1A35" w:rsidRDefault="00A66CE9" w:rsidP="009F741F">
            <w:pPr>
              <w:pStyle w:val="a5"/>
              <w:tabs>
                <w:tab w:val="left" w:pos="1606"/>
              </w:tabs>
              <w:rPr>
                <w:rFonts w:ascii="標楷體" w:eastAsia="標楷體" w:hAnsi="標楷體"/>
                <w:color w:val="000000" w:themeColor="text1"/>
                <w:spacing w:val="-3"/>
                <w:w w:val="110"/>
                <w:szCs w:val="24"/>
              </w:rPr>
            </w:pPr>
          </w:p>
        </w:tc>
        <w:tc>
          <w:tcPr>
            <w:tcW w:w="6379" w:type="dxa"/>
          </w:tcPr>
          <w:p w14:paraId="42982ABE" w14:textId="77777777" w:rsidR="00A66CE9" w:rsidRPr="007B1A35" w:rsidRDefault="00A66CE9" w:rsidP="009F741F">
            <w:pPr>
              <w:pStyle w:val="a5"/>
              <w:tabs>
                <w:tab w:val="left" w:pos="1606"/>
              </w:tabs>
              <w:rPr>
                <w:rFonts w:ascii="標楷體" w:eastAsia="標楷體" w:hAnsi="標楷體"/>
                <w:color w:val="000000" w:themeColor="text1"/>
                <w:spacing w:val="-3"/>
                <w:w w:val="110"/>
                <w:szCs w:val="24"/>
              </w:rPr>
            </w:pPr>
          </w:p>
        </w:tc>
      </w:tr>
    </w:tbl>
    <w:p w14:paraId="108A42F6" w14:textId="63023F21" w:rsidR="00C4644D" w:rsidRPr="00BD66D6" w:rsidRDefault="008F3631" w:rsidP="009F741F">
      <w:pPr>
        <w:pStyle w:val="a5"/>
        <w:numPr>
          <w:ilvl w:val="0"/>
          <w:numId w:val="28"/>
        </w:numPr>
        <w:tabs>
          <w:tab w:val="left" w:pos="993"/>
        </w:tabs>
        <w:ind w:left="1134" w:hanging="462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乙方</w:t>
      </w:r>
      <w:r w:rsidR="00C4644D" w:rsidRPr="00BD66D6">
        <w:rPr>
          <w:rFonts w:ascii="標楷體" w:eastAsia="標楷體" w:hAnsi="標楷體" w:hint="eastAsia"/>
          <w:color w:val="000000" w:themeColor="text1"/>
          <w:sz w:val="24"/>
          <w:szCs w:val="24"/>
        </w:rPr>
        <w:t>應負責下列管理及維護工作:</w:t>
      </w:r>
    </w:p>
    <w:p w14:paraId="23379C14" w14:textId="77777777" w:rsidR="00C4644D" w:rsidRPr="00BD66D6" w:rsidRDefault="00C4644D" w:rsidP="009F741F">
      <w:pPr>
        <w:pStyle w:val="a5"/>
        <w:numPr>
          <w:ilvl w:val="0"/>
          <w:numId w:val="31"/>
        </w:numPr>
        <w:rPr>
          <w:rFonts w:ascii="標楷體" w:eastAsia="標楷體" w:hAnsi="標楷體"/>
          <w:sz w:val="24"/>
          <w:szCs w:val="24"/>
        </w:rPr>
      </w:pPr>
      <w:r w:rsidRPr="00BD66D6">
        <w:rPr>
          <w:rFonts w:ascii="標楷體" w:eastAsia="標楷體" w:hAnsi="標楷體"/>
          <w:sz w:val="24"/>
          <w:szCs w:val="24"/>
        </w:rPr>
        <w:t>標的</w:t>
      </w:r>
      <w:r w:rsidRPr="00BD66D6">
        <w:rPr>
          <w:rFonts w:ascii="標楷體" w:eastAsia="標楷體" w:hAnsi="標楷體" w:hint="eastAsia"/>
          <w:sz w:val="24"/>
          <w:szCs w:val="24"/>
        </w:rPr>
        <w:t>物</w:t>
      </w:r>
      <w:r w:rsidRPr="00BD66D6">
        <w:rPr>
          <w:rFonts w:ascii="標楷體" w:eastAsia="標楷體" w:hAnsi="標楷體"/>
          <w:sz w:val="24"/>
          <w:szCs w:val="24"/>
        </w:rPr>
        <w:t>之垃圾、落葉及廢棄物之清掃及清運。</w:t>
      </w:r>
    </w:p>
    <w:p w14:paraId="276B7466" w14:textId="77777777" w:rsidR="00C4644D" w:rsidRPr="00BD66D6" w:rsidRDefault="00C4644D" w:rsidP="009F741F">
      <w:pPr>
        <w:pStyle w:val="a5"/>
        <w:numPr>
          <w:ilvl w:val="0"/>
          <w:numId w:val="31"/>
        </w:numPr>
        <w:rPr>
          <w:rFonts w:ascii="標楷體" w:eastAsia="標楷體" w:hAnsi="標楷體"/>
          <w:sz w:val="24"/>
          <w:szCs w:val="24"/>
        </w:rPr>
      </w:pPr>
      <w:r w:rsidRPr="00BD66D6">
        <w:rPr>
          <w:rFonts w:ascii="標楷體" w:eastAsia="標楷體" w:hAnsi="標楷體"/>
          <w:sz w:val="24"/>
          <w:szCs w:val="24"/>
        </w:rPr>
        <w:t>標的</w:t>
      </w:r>
      <w:r w:rsidRPr="00BD66D6">
        <w:rPr>
          <w:rFonts w:ascii="標楷體" w:eastAsia="標楷體" w:hAnsi="標楷體" w:hint="eastAsia"/>
          <w:sz w:val="24"/>
          <w:szCs w:val="24"/>
        </w:rPr>
        <w:t>物</w:t>
      </w:r>
      <w:r w:rsidRPr="00BD66D6">
        <w:rPr>
          <w:rFonts w:ascii="標楷體" w:eastAsia="標楷體" w:hAnsi="標楷體"/>
          <w:sz w:val="24"/>
          <w:szCs w:val="24"/>
        </w:rPr>
        <w:t>之</w:t>
      </w:r>
      <w:r w:rsidRPr="00BD66D6">
        <w:rPr>
          <w:rFonts w:ascii="標楷體" w:eastAsia="標楷體" w:hAnsi="標楷體" w:hint="eastAsia"/>
          <w:sz w:val="24"/>
          <w:szCs w:val="24"/>
        </w:rPr>
        <w:t>周邊環境</w:t>
      </w:r>
      <w:r w:rsidRPr="00BD66D6">
        <w:rPr>
          <w:rFonts w:ascii="標楷體" w:eastAsia="標楷體" w:hAnsi="標楷體"/>
          <w:sz w:val="24"/>
          <w:szCs w:val="24"/>
        </w:rPr>
        <w:t>樹木及草皮之養護與修剪。</w:t>
      </w:r>
    </w:p>
    <w:p w14:paraId="605D2B52" w14:textId="77777777" w:rsidR="00C4644D" w:rsidRPr="00BD66D6" w:rsidRDefault="00C4644D" w:rsidP="009F741F">
      <w:pPr>
        <w:pStyle w:val="a5"/>
        <w:numPr>
          <w:ilvl w:val="0"/>
          <w:numId w:val="31"/>
        </w:numPr>
        <w:rPr>
          <w:rFonts w:ascii="標楷體" w:eastAsia="標楷體" w:hAnsi="標楷體"/>
          <w:sz w:val="24"/>
          <w:szCs w:val="24"/>
        </w:rPr>
      </w:pPr>
      <w:r w:rsidRPr="00BD66D6">
        <w:rPr>
          <w:rFonts w:ascii="標楷體" w:eastAsia="標楷體" w:hAnsi="標楷體"/>
          <w:sz w:val="24"/>
          <w:szCs w:val="24"/>
        </w:rPr>
        <w:t>標的物遭受損壞或天然災害損毀之通報。</w:t>
      </w:r>
    </w:p>
    <w:p w14:paraId="7153C074" w14:textId="77777777" w:rsidR="00C4644D" w:rsidRPr="00BD66D6" w:rsidRDefault="00C4644D" w:rsidP="009F741F">
      <w:pPr>
        <w:pStyle w:val="a5"/>
        <w:numPr>
          <w:ilvl w:val="0"/>
          <w:numId w:val="31"/>
        </w:numPr>
        <w:rPr>
          <w:rFonts w:ascii="標楷體" w:eastAsia="標楷體" w:hAnsi="標楷體"/>
          <w:sz w:val="24"/>
          <w:szCs w:val="24"/>
        </w:rPr>
      </w:pPr>
      <w:r w:rsidRPr="00BD66D6">
        <w:rPr>
          <w:rFonts w:ascii="標楷體" w:eastAsia="標楷體" w:hAnsi="標楷體"/>
          <w:sz w:val="24"/>
          <w:szCs w:val="24"/>
        </w:rPr>
        <w:t>標的物之日常保養、管理維護</w:t>
      </w:r>
      <w:r w:rsidRPr="00BD66D6">
        <w:rPr>
          <w:rFonts w:ascii="標楷體" w:eastAsia="標楷體" w:hAnsi="標楷體" w:hint="eastAsia"/>
          <w:sz w:val="24"/>
          <w:szCs w:val="24"/>
        </w:rPr>
        <w:t>、</w:t>
      </w:r>
      <w:r w:rsidRPr="00BD66D6">
        <w:rPr>
          <w:rFonts w:ascii="標楷體" w:eastAsia="標楷體" w:hAnsi="標楷體"/>
          <w:sz w:val="24"/>
          <w:szCs w:val="24"/>
        </w:rPr>
        <w:t>共同廁所清潔及病媒防治等工作。</w:t>
      </w:r>
    </w:p>
    <w:p w14:paraId="350B0FE9" w14:textId="77777777" w:rsidR="00C4644D" w:rsidRPr="00BD66D6" w:rsidRDefault="00C4644D" w:rsidP="009F741F">
      <w:pPr>
        <w:pStyle w:val="TableParagraph"/>
        <w:numPr>
          <w:ilvl w:val="0"/>
          <w:numId w:val="31"/>
        </w:numPr>
        <w:tabs>
          <w:tab w:val="left" w:pos="426"/>
          <w:tab w:val="left" w:pos="567"/>
          <w:tab w:val="left" w:pos="993"/>
          <w:tab w:val="left" w:pos="1276"/>
        </w:tabs>
        <w:rPr>
          <w:rFonts w:ascii="標楷體" w:eastAsia="標楷體" w:hAnsi="標楷體"/>
          <w:color w:val="000000" w:themeColor="text1"/>
          <w:sz w:val="24"/>
          <w:szCs w:val="24"/>
          <w:shd w:val="clear" w:color="auto" w:fill="FFFFFF"/>
        </w:rPr>
      </w:pPr>
      <w:r w:rsidRPr="00BD66D6">
        <w:rPr>
          <w:rFonts w:ascii="標楷體" w:eastAsia="標楷體" w:hAnsi="標楷體"/>
          <w:sz w:val="24"/>
          <w:szCs w:val="24"/>
        </w:rPr>
        <w:t>標的物附屬相關設備及事務機具之管理維護及修繕。</w:t>
      </w:r>
    </w:p>
    <w:p w14:paraId="13EE9ABD" w14:textId="77777777" w:rsidR="00C4644D" w:rsidRDefault="00C4644D" w:rsidP="009F741F">
      <w:pPr>
        <w:pStyle w:val="a5"/>
        <w:numPr>
          <w:ilvl w:val="0"/>
          <w:numId w:val="31"/>
        </w:numPr>
        <w:rPr>
          <w:rFonts w:ascii="標楷體" w:eastAsia="標楷體" w:hAnsi="標楷體"/>
          <w:sz w:val="24"/>
          <w:szCs w:val="24"/>
        </w:rPr>
      </w:pPr>
      <w:r w:rsidRPr="00BD66D6">
        <w:rPr>
          <w:rFonts w:ascii="標楷體" w:eastAsia="標楷體" w:hAnsi="標楷體"/>
          <w:sz w:val="24"/>
          <w:szCs w:val="24"/>
        </w:rPr>
        <w:t>標的物之防災、防盜、保險。</w:t>
      </w:r>
    </w:p>
    <w:p w14:paraId="43B2FF54" w14:textId="55BA5818" w:rsidR="00C4644D" w:rsidRPr="00BD66D6" w:rsidRDefault="00C4644D" w:rsidP="009F741F">
      <w:pPr>
        <w:pStyle w:val="a5"/>
        <w:numPr>
          <w:ilvl w:val="0"/>
          <w:numId w:val="31"/>
        </w:numPr>
        <w:rPr>
          <w:rFonts w:ascii="標楷體" w:eastAsia="標楷體" w:hAnsi="標楷體"/>
          <w:sz w:val="24"/>
          <w:szCs w:val="24"/>
        </w:rPr>
      </w:pPr>
      <w:r w:rsidRPr="00BD66D6">
        <w:rPr>
          <w:rFonts w:ascii="標楷體" w:eastAsia="標楷體" w:hAnsi="標楷體" w:hint="eastAsia"/>
          <w:sz w:val="24"/>
          <w:szCs w:val="24"/>
        </w:rPr>
        <w:t>經</w:t>
      </w:r>
      <w:r w:rsidR="008F3631">
        <w:rPr>
          <w:rFonts w:ascii="標楷體" w:eastAsia="標楷體" w:hAnsi="標楷體" w:hint="eastAsia"/>
          <w:sz w:val="24"/>
          <w:szCs w:val="24"/>
        </w:rPr>
        <w:t>甲方</w:t>
      </w:r>
      <w:r w:rsidRPr="00BD66D6">
        <w:rPr>
          <w:rFonts w:ascii="標楷體" w:eastAsia="標楷體" w:hAnsi="標楷體"/>
          <w:sz w:val="24"/>
          <w:szCs w:val="24"/>
        </w:rPr>
        <w:t>協商</w:t>
      </w:r>
      <w:r w:rsidRPr="00BD66D6">
        <w:rPr>
          <w:rFonts w:ascii="標楷體" w:eastAsia="標楷體" w:hAnsi="標楷體" w:hint="eastAsia"/>
          <w:sz w:val="24"/>
          <w:szCs w:val="24"/>
        </w:rPr>
        <w:t>後</w:t>
      </w:r>
      <w:r w:rsidR="00A05D8B">
        <w:rPr>
          <w:rFonts w:ascii="標楷體" w:eastAsia="標楷體" w:hAnsi="標楷體"/>
          <w:sz w:val="24"/>
          <w:szCs w:val="24"/>
        </w:rPr>
        <w:t>需</w:t>
      </w:r>
      <w:r w:rsidRPr="00BD66D6">
        <w:rPr>
          <w:rFonts w:ascii="標楷體" w:eastAsia="標楷體" w:hAnsi="標楷體" w:hint="eastAsia"/>
          <w:sz w:val="24"/>
          <w:szCs w:val="24"/>
        </w:rPr>
        <w:t>配合</w:t>
      </w:r>
      <w:r w:rsidRPr="00BD66D6">
        <w:rPr>
          <w:rFonts w:ascii="標楷體" w:eastAsia="標楷體" w:hAnsi="標楷體"/>
          <w:sz w:val="24"/>
          <w:szCs w:val="24"/>
        </w:rPr>
        <w:t>事項。</w:t>
      </w:r>
    </w:p>
    <w:p w14:paraId="44FA1BF9" w14:textId="6D4B8ABA" w:rsidR="00C4644D" w:rsidRPr="00BD66D6" w:rsidRDefault="008F3631" w:rsidP="009F741F">
      <w:pPr>
        <w:pStyle w:val="a5"/>
        <w:numPr>
          <w:ilvl w:val="0"/>
          <w:numId w:val="28"/>
        </w:numPr>
        <w:tabs>
          <w:tab w:val="left" w:pos="993"/>
          <w:tab w:val="left" w:pos="1606"/>
        </w:tabs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乙方</w:t>
      </w:r>
      <w:r w:rsidR="00C4644D" w:rsidRPr="00BD66D6">
        <w:rPr>
          <w:rFonts w:ascii="標楷體" w:eastAsia="標楷體" w:hAnsi="標楷體"/>
          <w:spacing w:val="-3"/>
          <w:w w:val="110"/>
          <w:sz w:val="24"/>
          <w:szCs w:val="24"/>
        </w:rPr>
        <w:t>應配合執行事項：</w:t>
      </w:r>
    </w:p>
    <w:p w14:paraId="4A0FECDC" w14:textId="24619EDC" w:rsidR="00C4644D" w:rsidRPr="00BD66D6" w:rsidRDefault="00C4644D" w:rsidP="009F741F">
      <w:pPr>
        <w:pStyle w:val="a5"/>
        <w:numPr>
          <w:ilvl w:val="0"/>
          <w:numId w:val="32"/>
        </w:numPr>
        <w:tabs>
          <w:tab w:val="left" w:pos="993"/>
          <w:tab w:val="left" w:pos="1701"/>
        </w:tabs>
        <w:rPr>
          <w:rFonts w:ascii="標楷體" w:eastAsia="標楷體" w:hAnsi="標楷體"/>
          <w:sz w:val="24"/>
          <w:szCs w:val="24"/>
        </w:rPr>
      </w:pPr>
      <w:r w:rsidRPr="00BD66D6">
        <w:rPr>
          <w:rFonts w:ascii="標楷體" w:eastAsia="標楷體" w:hAnsi="標楷體"/>
          <w:w w:val="110"/>
          <w:sz w:val="24"/>
          <w:szCs w:val="24"/>
        </w:rPr>
        <w:t>針對參觀民眾及遊客之反映意見，需設立電子信箱或提供書面受</w:t>
      </w:r>
      <w:r w:rsidRPr="00BD66D6">
        <w:rPr>
          <w:rFonts w:ascii="標楷體" w:eastAsia="標楷體" w:hAnsi="標楷體"/>
          <w:w w:val="105"/>
          <w:sz w:val="24"/>
          <w:szCs w:val="24"/>
        </w:rPr>
        <w:t>理或人員諮詢等服務，即時處理民眾反映之各項建議，並加以記</w:t>
      </w:r>
      <w:r w:rsidRPr="00BD66D6">
        <w:rPr>
          <w:rFonts w:ascii="標楷體" w:eastAsia="標楷體" w:hAnsi="標楷體"/>
          <w:spacing w:val="-4"/>
          <w:w w:val="110"/>
          <w:sz w:val="24"/>
          <w:szCs w:val="24"/>
        </w:rPr>
        <w:t>錄、建檔，每</w:t>
      </w:r>
      <w:r>
        <w:rPr>
          <w:rFonts w:ascii="標楷體" w:eastAsia="標楷體" w:hAnsi="標楷體" w:hint="eastAsia"/>
          <w:spacing w:val="-4"/>
          <w:w w:val="110"/>
          <w:sz w:val="24"/>
          <w:szCs w:val="24"/>
        </w:rPr>
        <w:t>年12月</w:t>
      </w:r>
      <w:r>
        <w:rPr>
          <w:rFonts w:ascii="標楷體" w:eastAsia="標楷體" w:hAnsi="標楷體" w:hint="eastAsia"/>
          <w:spacing w:val="-4"/>
          <w:w w:val="110"/>
          <w:sz w:val="24"/>
          <w:szCs w:val="24"/>
        </w:rPr>
        <w:lastRenderedPageBreak/>
        <w:t>31日前</w:t>
      </w:r>
      <w:r w:rsidRPr="00BD66D6">
        <w:rPr>
          <w:rFonts w:ascii="標楷體" w:eastAsia="標楷體" w:hAnsi="標楷體"/>
          <w:spacing w:val="-1"/>
          <w:w w:val="110"/>
          <w:sz w:val="24"/>
          <w:szCs w:val="24"/>
        </w:rPr>
        <w:t>彙整</w:t>
      </w:r>
      <w:r w:rsidRPr="00BF3549">
        <w:rPr>
          <w:rFonts w:ascii="標楷體" w:eastAsia="標楷體" w:hAnsi="標楷體"/>
          <w:color w:val="000000" w:themeColor="text1"/>
          <w:w w:val="110"/>
          <w:sz w:val="24"/>
          <w:szCs w:val="24"/>
        </w:rPr>
        <w:t>函報</w:t>
      </w:r>
      <w:r w:rsidR="008F16AF">
        <w:rPr>
          <w:rFonts w:ascii="標楷體" w:eastAsia="標楷體" w:hAnsi="標楷體" w:hint="eastAsia"/>
          <w:spacing w:val="-2"/>
          <w:w w:val="110"/>
          <w:sz w:val="24"/>
          <w:szCs w:val="24"/>
        </w:rPr>
        <w:t>本所</w:t>
      </w:r>
      <w:r w:rsidRPr="00BD66D6">
        <w:rPr>
          <w:rFonts w:ascii="標楷體" w:eastAsia="標楷體" w:hAnsi="標楷體"/>
          <w:spacing w:val="-2"/>
          <w:w w:val="110"/>
          <w:sz w:val="24"/>
          <w:szCs w:val="24"/>
        </w:rPr>
        <w:t>備</w:t>
      </w:r>
      <w:r w:rsidRPr="00BD66D6">
        <w:rPr>
          <w:rFonts w:ascii="標楷體" w:eastAsia="標楷體" w:hAnsi="標楷體" w:cs="微軟正黑體" w:hint="eastAsia"/>
          <w:spacing w:val="-2"/>
          <w:w w:val="110"/>
          <w:sz w:val="24"/>
          <w:szCs w:val="24"/>
        </w:rPr>
        <w:t>查</w:t>
      </w:r>
      <w:r w:rsidRPr="00BD66D6">
        <w:rPr>
          <w:rFonts w:ascii="標楷體" w:eastAsia="標楷體" w:hAnsi="標楷體" w:cs="MS Gothic" w:hint="eastAsia"/>
          <w:spacing w:val="-2"/>
          <w:w w:val="110"/>
          <w:sz w:val="24"/>
          <w:szCs w:val="24"/>
        </w:rPr>
        <w:t>。</w:t>
      </w:r>
    </w:p>
    <w:p w14:paraId="5FFE7FBF" w14:textId="77777777" w:rsidR="00C4644D" w:rsidRPr="0056649B" w:rsidRDefault="00C4644D" w:rsidP="009F741F">
      <w:pPr>
        <w:pStyle w:val="a5"/>
        <w:numPr>
          <w:ilvl w:val="0"/>
          <w:numId w:val="32"/>
        </w:numPr>
        <w:tabs>
          <w:tab w:val="left" w:pos="993"/>
          <w:tab w:val="left" w:pos="1701"/>
        </w:tabs>
        <w:rPr>
          <w:rFonts w:ascii="標楷體" w:eastAsia="標楷體" w:hAnsi="標楷體"/>
          <w:sz w:val="24"/>
          <w:szCs w:val="24"/>
        </w:rPr>
      </w:pPr>
      <w:r w:rsidRPr="00BD66D6">
        <w:rPr>
          <w:rFonts w:ascii="標楷體" w:eastAsia="標楷體" w:hAnsi="標楷體"/>
          <w:spacing w:val="-3"/>
          <w:w w:val="110"/>
          <w:sz w:val="24"/>
          <w:szCs w:val="24"/>
        </w:rPr>
        <w:t>提供各項服務內容應建立資料檔案，隨時更新並持續紀錄。</w:t>
      </w:r>
    </w:p>
    <w:p w14:paraId="477B3AFF" w14:textId="5CE36EAD" w:rsidR="0056649B" w:rsidRPr="00BD66D6" w:rsidRDefault="0056649B" w:rsidP="009F741F">
      <w:pPr>
        <w:pStyle w:val="a5"/>
        <w:numPr>
          <w:ilvl w:val="0"/>
          <w:numId w:val="32"/>
        </w:numPr>
        <w:tabs>
          <w:tab w:val="left" w:pos="993"/>
          <w:tab w:val="left" w:pos="1701"/>
        </w:tabs>
        <w:rPr>
          <w:rFonts w:ascii="標楷體" w:eastAsia="標楷體" w:hAnsi="標楷體"/>
          <w:sz w:val="24"/>
          <w:szCs w:val="24"/>
        </w:rPr>
      </w:pPr>
      <w:r w:rsidRPr="00BD66D6">
        <w:rPr>
          <w:rFonts w:ascii="標楷體" w:eastAsia="標楷體" w:hAnsi="標楷體"/>
          <w:w w:val="110"/>
          <w:sz w:val="24"/>
          <w:szCs w:val="24"/>
        </w:rPr>
        <w:t>因</w:t>
      </w:r>
      <w:r w:rsidRPr="000224B0">
        <w:rPr>
          <w:rStyle w:val="a6"/>
          <w:rFonts w:ascii="標楷體" w:eastAsia="標楷體" w:hAnsi="標楷體" w:cs="細明體" w:hint="eastAsia"/>
          <w:i w:val="0"/>
          <w:iCs w:val="0"/>
          <w:color w:val="000000" w:themeColor="text1"/>
          <w:sz w:val="24"/>
          <w:szCs w:val="24"/>
          <w:shd w:val="clear" w:color="auto" w:fill="FFFFFF"/>
        </w:rPr>
        <w:t>各項</w:t>
      </w:r>
      <w:r w:rsidRPr="000224B0">
        <w:rPr>
          <w:rFonts w:ascii="標楷體" w:eastAsia="標楷體" w:hAnsi="標楷體" w:cs="細明體" w:hint="eastAsia"/>
          <w:color w:val="000000" w:themeColor="text1"/>
          <w:sz w:val="24"/>
          <w:szCs w:val="24"/>
          <w:shd w:val="clear" w:color="auto" w:fill="FFFFFF"/>
        </w:rPr>
        <w:t>藝文、觀光及</w:t>
      </w:r>
      <w:r w:rsidRPr="000224B0">
        <w:rPr>
          <w:rStyle w:val="a6"/>
          <w:rFonts w:ascii="標楷體" w:eastAsia="標楷體" w:hAnsi="標楷體" w:cs="細明體" w:hint="eastAsia"/>
          <w:i w:val="0"/>
          <w:iCs w:val="0"/>
          <w:color w:val="000000" w:themeColor="text1"/>
          <w:sz w:val="24"/>
          <w:szCs w:val="24"/>
          <w:shd w:val="clear" w:color="auto" w:fill="FFFFFF"/>
        </w:rPr>
        <w:t>活動</w:t>
      </w:r>
      <w:r>
        <w:rPr>
          <w:rStyle w:val="a6"/>
          <w:rFonts w:ascii="標楷體" w:eastAsia="標楷體" w:hAnsi="標楷體" w:cs="細明體" w:hint="eastAsia"/>
          <w:i w:val="0"/>
          <w:iCs w:val="0"/>
          <w:color w:val="000000" w:themeColor="text1"/>
          <w:sz w:val="24"/>
          <w:szCs w:val="24"/>
          <w:shd w:val="clear" w:color="auto" w:fill="FFFFFF"/>
        </w:rPr>
        <w:t>等</w:t>
      </w:r>
      <w:r w:rsidRPr="00BD66D6">
        <w:rPr>
          <w:rFonts w:ascii="標楷體" w:eastAsia="標楷體" w:hAnsi="標楷體"/>
          <w:w w:val="110"/>
          <w:sz w:val="24"/>
          <w:szCs w:val="24"/>
        </w:rPr>
        <w:t>需求刊登廣告、文宣及於媒體宣傳時，</w:t>
      </w:r>
      <w:r w:rsidRPr="00BD66D6">
        <w:rPr>
          <w:rFonts w:ascii="標楷體" w:eastAsia="標楷體" w:hAnsi="標楷體" w:cs="微軟正黑體" w:hint="eastAsia"/>
          <w:w w:val="110"/>
          <w:sz w:val="24"/>
          <w:szCs w:val="24"/>
        </w:rPr>
        <w:t>內</w:t>
      </w:r>
      <w:r w:rsidRPr="00BD66D6">
        <w:rPr>
          <w:rFonts w:ascii="標楷體" w:eastAsia="標楷體" w:hAnsi="標楷體" w:cs="MS Gothic" w:hint="eastAsia"/>
          <w:w w:val="110"/>
          <w:sz w:val="24"/>
          <w:szCs w:val="24"/>
        </w:rPr>
        <w:t>容應報經</w:t>
      </w:r>
      <w:r w:rsidR="008F3631">
        <w:rPr>
          <w:rFonts w:ascii="標楷體" w:eastAsia="標楷體" w:hAnsi="標楷體" w:hint="eastAsia"/>
          <w:spacing w:val="-2"/>
          <w:w w:val="110"/>
          <w:sz w:val="24"/>
          <w:szCs w:val="24"/>
        </w:rPr>
        <w:t>甲方</w:t>
      </w:r>
      <w:r w:rsidRPr="00BD66D6">
        <w:rPr>
          <w:rFonts w:ascii="標楷體" w:eastAsia="標楷體" w:hAnsi="標楷體"/>
          <w:w w:val="110"/>
          <w:sz w:val="24"/>
          <w:szCs w:val="24"/>
        </w:rPr>
        <w:t>同意，方可辦理。</w:t>
      </w:r>
    </w:p>
    <w:p w14:paraId="2968786D" w14:textId="77777777" w:rsidR="00C4644D" w:rsidRPr="00BD66D6" w:rsidRDefault="00C4644D" w:rsidP="009F741F">
      <w:pPr>
        <w:pStyle w:val="a5"/>
        <w:numPr>
          <w:ilvl w:val="0"/>
          <w:numId w:val="32"/>
        </w:numPr>
        <w:tabs>
          <w:tab w:val="left" w:pos="993"/>
          <w:tab w:val="left" w:pos="1606"/>
        </w:tabs>
        <w:rPr>
          <w:rFonts w:ascii="標楷體" w:eastAsia="標楷體" w:hAnsi="標楷體"/>
          <w:sz w:val="24"/>
          <w:szCs w:val="24"/>
        </w:rPr>
      </w:pPr>
      <w:r w:rsidRPr="00BD66D6">
        <w:rPr>
          <w:rFonts w:ascii="標楷體" w:eastAsia="標楷體" w:hAnsi="標楷體"/>
          <w:spacing w:val="-3"/>
          <w:w w:val="110"/>
          <w:sz w:val="24"/>
          <w:szCs w:val="24"/>
        </w:rPr>
        <w:t>應辦理訪客滿意度調查及參觀人數統計。</w:t>
      </w:r>
    </w:p>
    <w:p w14:paraId="06819473" w14:textId="787E67D0" w:rsidR="00C4644D" w:rsidRPr="00BD66D6" w:rsidRDefault="00C4644D" w:rsidP="009F741F">
      <w:pPr>
        <w:pStyle w:val="a5"/>
        <w:numPr>
          <w:ilvl w:val="0"/>
          <w:numId w:val="28"/>
        </w:numPr>
        <w:tabs>
          <w:tab w:val="left" w:pos="993"/>
          <w:tab w:val="left" w:pos="1606"/>
        </w:tabs>
        <w:rPr>
          <w:rFonts w:ascii="標楷體" w:eastAsia="標楷體" w:hAnsi="標楷體"/>
          <w:sz w:val="24"/>
          <w:szCs w:val="24"/>
        </w:rPr>
      </w:pPr>
      <w:r w:rsidRPr="00BD66D6">
        <w:rPr>
          <w:rFonts w:ascii="標楷體" w:eastAsia="標楷體" w:hAnsi="標楷體"/>
          <w:spacing w:val="-3"/>
          <w:w w:val="110"/>
          <w:sz w:val="24"/>
          <w:szCs w:val="24"/>
        </w:rPr>
        <w:t>法律行為及責任</w:t>
      </w:r>
      <w:r w:rsidR="00AE57A0">
        <w:rPr>
          <w:rFonts w:ascii="標楷體" w:eastAsia="標楷體" w:hAnsi="標楷體" w:hint="eastAsia"/>
          <w:w w:val="110"/>
          <w:sz w:val="24"/>
          <w:szCs w:val="24"/>
        </w:rPr>
        <w:t>：</w:t>
      </w:r>
      <w:r w:rsidR="00560F14">
        <w:rPr>
          <w:rFonts w:ascii="標楷體" w:eastAsia="標楷體" w:hAnsi="標楷體"/>
          <w:spacing w:val="-3"/>
          <w:w w:val="110"/>
          <w:sz w:val="24"/>
          <w:szCs w:val="24"/>
        </w:rPr>
        <w:t>履約</w:t>
      </w:r>
      <w:proofErr w:type="gramStart"/>
      <w:r w:rsidRPr="00BD66D6">
        <w:rPr>
          <w:rFonts w:ascii="標楷體" w:eastAsia="標楷體" w:hAnsi="標楷體"/>
          <w:spacing w:val="-3"/>
          <w:w w:val="110"/>
          <w:sz w:val="24"/>
          <w:szCs w:val="24"/>
        </w:rPr>
        <w:t>期間</w:t>
      </w:r>
      <w:r w:rsidR="00560F14">
        <w:rPr>
          <w:rFonts w:ascii="新細明體" w:eastAsia="新細明體" w:hAnsi="新細明體" w:hint="eastAsia"/>
          <w:spacing w:val="-3"/>
          <w:w w:val="110"/>
          <w:sz w:val="24"/>
          <w:szCs w:val="24"/>
        </w:rPr>
        <w:t>，</w:t>
      </w:r>
      <w:proofErr w:type="gramEnd"/>
      <w:r w:rsidR="008F3631">
        <w:rPr>
          <w:rFonts w:ascii="標楷體" w:eastAsia="標楷體" w:hAnsi="標楷體" w:cs="微軟正黑體" w:hint="eastAsia"/>
          <w:spacing w:val="-3"/>
          <w:w w:val="110"/>
          <w:sz w:val="24"/>
          <w:szCs w:val="24"/>
        </w:rPr>
        <w:t>乙方</w:t>
      </w:r>
      <w:r w:rsidRPr="00BD66D6">
        <w:rPr>
          <w:rFonts w:ascii="標楷體" w:eastAsia="標楷體" w:hAnsi="標楷體"/>
          <w:spacing w:val="-3"/>
          <w:w w:val="110"/>
          <w:sz w:val="24"/>
          <w:szCs w:val="24"/>
        </w:rPr>
        <w:t>應以自己之名義對外為法律行為。</w:t>
      </w:r>
      <w:r w:rsidRPr="00BD66D6">
        <w:rPr>
          <w:rFonts w:ascii="標楷體" w:eastAsia="標楷體" w:hAnsi="標楷體"/>
          <w:w w:val="110"/>
          <w:sz w:val="24"/>
          <w:szCs w:val="24"/>
        </w:rPr>
        <w:t>如不法侵害服務對象或第三人權益時，應立即通知</w:t>
      </w:r>
      <w:r w:rsidR="008F3631">
        <w:rPr>
          <w:rFonts w:ascii="標楷體" w:eastAsia="標楷體" w:hAnsi="標楷體" w:hint="eastAsia"/>
          <w:w w:val="110"/>
          <w:sz w:val="24"/>
          <w:szCs w:val="24"/>
        </w:rPr>
        <w:t>甲方</w:t>
      </w:r>
      <w:r w:rsidRPr="00BD66D6">
        <w:rPr>
          <w:rFonts w:ascii="標楷體" w:eastAsia="標楷體" w:hAnsi="標楷體"/>
          <w:w w:val="110"/>
          <w:sz w:val="24"/>
          <w:szCs w:val="24"/>
        </w:rPr>
        <w:t>，並</w:t>
      </w:r>
      <w:r w:rsidR="00560F14">
        <w:rPr>
          <w:rFonts w:ascii="標楷體" w:eastAsia="標楷體" w:hAnsi="標楷體"/>
          <w:w w:val="110"/>
          <w:sz w:val="24"/>
          <w:szCs w:val="24"/>
        </w:rPr>
        <w:t>自行</w:t>
      </w:r>
      <w:r w:rsidRPr="00BD66D6">
        <w:rPr>
          <w:rFonts w:ascii="標楷體" w:eastAsia="標楷體" w:hAnsi="標楷體"/>
          <w:w w:val="110"/>
          <w:sz w:val="24"/>
          <w:szCs w:val="24"/>
        </w:rPr>
        <w:t>負</w:t>
      </w:r>
      <w:r w:rsidR="00560F14">
        <w:rPr>
          <w:rFonts w:ascii="標楷體" w:eastAsia="標楷體" w:hAnsi="標楷體"/>
          <w:w w:val="110"/>
          <w:sz w:val="24"/>
          <w:szCs w:val="24"/>
        </w:rPr>
        <w:t>責</w:t>
      </w:r>
      <w:r w:rsidRPr="00BD66D6">
        <w:rPr>
          <w:rFonts w:ascii="標楷體" w:eastAsia="標楷體" w:hAnsi="標楷體"/>
          <w:w w:val="110"/>
          <w:sz w:val="24"/>
          <w:szCs w:val="24"/>
        </w:rPr>
        <w:t>損</w:t>
      </w:r>
      <w:r>
        <w:rPr>
          <w:rFonts w:ascii="標楷體" w:eastAsia="標楷體" w:hAnsi="標楷體" w:hint="eastAsia"/>
          <w:w w:val="110"/>
          <w:sz w:val="24"/>
          <w:szCs w:val="24"/>
        </w:rPr>
        <w:t>害之責任。</w:t>
      </w:r>
    </w:p>
    <w:p w14:paraId="71EAAAE3" w14:textId="0D4D1BF1" w:rsidR="00AD1C50" w:rsidRPr="00AD1C50" w:rsidRDefault="00560F14" w:rsidP="009F741F">
      <w:pPr>
        <w:pStyle w:val="a5"/>
        <w:numPr>
          <w:ilvl w:val="0"/>
          <w:numId w:val="28"/>
        </w:numPr>
        <w:tabs>
          <w:tab w:val="left" w:pos="993"/>
          <w:tab w:val="left" w:pos="1606"/>
        </w:tabs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spacing w:val="-3"/>
          <w:w w:val="110"/>
          <w:sz w:val="24"/>
          <w:szCs w:val="24"/>
        </w:rPr>
        <w:t>履約</w:t>
      </w:r>
      <w:proofErr w:type="gramStart"/>
      <w:r w:rsidRPr="00BD66D6">
        <w:rPr>
          <w:rFonts w:ascii="標楷體" w:eastAsia="標楷體" w:hAnsi="標楷體"/>
          <w:spacing w:val="-3"/>
          <w:w w:val="110"/>
          <w:sz w:val="24"/>
          <w:szCs w:val="24"/>
        </w:rPr>
        <w:t>期間</w:t>
      </w:r>
      <w:r w:rsidR="00C4644D" w:rsidRPr="00BD66D6">
        <w:rPr>
          <w:rFonts w:ascii="標楷體" w:eastAsia="標楷體" w:hAnsi="標楷體"/>
          <w:spacing w:val="-3"/>
          <w:w w:val="105"/>
          <w:sz w:val="24"/>
          <w:szCs w:val="24"/>
        </w:rPr>
        <w:t>，</w:t>
      </w:r>
      <w:proofErr w:type="gramEnd"/>
      <w:r w:rsidR="008F3631">
        <w:rPr>
          <w:rFonts w:ascii="標楷體" w:eastAsia="標楷體" w:hAnsi="標楷體" w:hint="eastAsia"/>
          <w:w w:val="110"/>
          <w:sz w:val="24"/>
          <w:szCs w:val="24"/>
        </w:rPr>
        <w:t>甲方</w:t>
      </w:r>
      <w:r w:rsidR="00C4644D" w:rsidRPr="00BD66D6">
        <w:rPr>
          <w:rFonts w:ascii="標楷體" w:eastAsia="標楷體" w:hAnsi="標楷體"/>
          <w:spacing w:val="-3"/>
          <w:w w:val="105"/>
          <w:sz w:val="24"/>
          <w:szCs w:val="24"/>
        </w:rPr>
        <w:t>將邀集</w:t>
      </w:r>
      <w:r>
        <w:rPr>
          <w:rFonts w:ascii="標楷體" w:eastAsia="標楷體" w:hAnsi="標楷體" w:hint="eastAsia"/>
          <w:color w:val="000000" w:themeColor="text1"/>
          <w:sz w:val="24"/>
          <w:szCs w:val="24"/>
        </w:rPr>
        <w:t>監督管理委員小組</w:t>
      </w:r>
      <w:r w:rsidR="00C4644D" w:rsidRPr="00BD66D6">
        <w:rPr>
          <w:rFonts w:ascii="標楷體" w:eastAsia="標楷體" w:hAnsi="標楷體"/>
          <w:spacing w:val="-3"/>
          <w:w w:val="105"/>
          <w:sz w:val="24"/>
          <w:szCs w:val="24"/>
        </w:rPr>
        <w:t>，定</w:t>
      </w:r>
      <w:r w:rsidR="00C4644D" w:rsidRPr="00BD66D6">
        <w:rPr>
          <w:rFonts w:ascii="標楷體" w:eastAsia="標楷體" w:hAnsi="標楷體" w:cs="微軟正黑體" w:hint="eastAsia"/>
          <w:spacing w:val="-3"/>
          <w:w w:val="105"/>
          <w:sz w:val="24"/>
          <w:szCs w:val="24"/>
        </w:rPr>
        <w:t>期辦</w:t>
      </w:r>
      <w:r w:rsidR="00C4644D" w:rsidRPr="00BD66D6">
        <w:rPr>
          <w:rFonts w:ascii="標楷體" w:eastAsia="標楷體" w:hAnsi="標楷體"/>
          <w:spacing w:val="-3"/>
          <w:w w:val="105"/>
          <w:sz w:val="24"/>
          <w:szCs w:val="24"/>
        </w:rPr>
        <w:t>理督導考核，</w:t>
      </w:r>
      <w:r w:rsidR="008F3631">
        <w:rPr>
          <w:rFonts w:ascii="標楷體" w:eastAsia="標楷體" w:hAnsi="標楷體" w:cs="微軟正黑體" w:hint="eastAsia"/>
          <w:spacing w:val="-3"/>
          <w:w w:val="110"/>
          <w:sz w:val="24"/>
          <w:szCs w:val="24"/>
        </w:rPr>
        <w:t>乙方</w:t>
      </w:r>
      <w:r w:rsidR="00C4644D" w:rsidRPr="00BD66D6">
        <w:rPr>
          <w:rFonts w:ascii="標楷體" w:eastAsia="標楷體" w:hAnsi="標楷體"/>
          <w:spacing w:val="-3"/>
          <w:w w:val="105"/>
          <w:sz w:val="24"/>
          <w:szCs w:val="24"/>
        </w:rPr>
        <w:t>若經</w:t>
      </w:r>
      <w:r w:rsidR="00AD1C50">
        <w:rPr>
          <w:rFonts w:ascii="標楷體" w:eastAsia="標楷體" w:hAnsi="標楷體" w:hint="eastAsia"/>
          <w:color w:val="000000" w:themeColor="text1"/>
          <w:sz w:val="24"/>
          <w:szCs w:val="24"/>
        </w:rPr>
        <w:t>監督管理委員小組</w:t>
      </w:r>
      <w:r w:rsidR="00C4644D" w:rsidRPr="00BD66D6">
        <w:rPr>
          <w:rFonts w:ascii="標楷體" w:eastAsia="標楷體" w:hAnsi="標楷體"/>
          <w:spacing w:val="-3"/>
          <w:w w:val="105"/>
          <w:sz w:val="24"/>
          <w:szCs w:val="24"/>
        </w:rPr>
        <w:t>評定表現不良，</w:t>
      </w:r>
      <w:r w:rsidR="008F3631">
        <w:rPr>
          <w:rFonts w:ascii="標楷體" w:eastAsia="標楷體" w:hAnsi="標楷體" w:hint="eastAsia"/>
          <w:spacing w:val="-3"/>
          <w:w w:val="105"/>
          <w:sz w:val="24"/>
          <w:szCs w:val="24"/>
        </w:rPr>
        <w:t>甲方</w:t>
      </w:r>
      <w:r w:rsidR="00C4644D" w:rsidRPr="00BD66D6">
        <w:rPr>
          <w:rFonts w:ascii="標楷體" w:eastAsia="標楷體" w:hAnsi="標楷體"/>
          <w:spacing w:val="-3"/>
          <w:w w:val="105"/>
          <w:sz w:val="24"/>
          <w:szCs w:val="24"/>
        </w:rPr>
        <w:t>得要求隨時</w:t>
      </w:r>
      <w:r w:rsidR="00C4644D" w:rsidRPr="00BD66D6">
        <w:rPr>
          <w:rFonts w:ascii="標楷體" w:eastAsia="標楷體" w:hAnsi="標楷體"/>
          <w:spacing w:val="-4"/>
          <w:w w:val="105"/>
          <w:sz w:val="24"/>
          <w:szCs w:val="24"/>
        </w:rPr>
        <w:t>終止合約。</w:t>
      </w:r>
    </w:p>
    <w:p w14:paraId="1846783A" w14:textId="6235A92A" w:rsidR="00C4644D" w:rsidRPr="00BD66D6" w:rsidRDefault="00C4644D" w:rsidP="009F741F">
      <w:pPr>
        <w:pStyle w:val="a5"/>
        <w:numPr>
          <w:ilvl w:val="0"/>
          <w:numId w:val="28"/>
        </w:numPr>
        <w:tabs>
          <w:tab w:val="left" w:pos="993"/>
          <w:tab w:val="left" w:pos="1276"/>
        </w:tabs>
        <w:rPr>
          <w:rFonts w:ascii="標楷體" w:eastAsia="標楷體" w:hAnsi="標楷體"/>
          <w:sz w:val="24"/>
          <w:szCs w:val="24"/>
        </w:rPr>
      </w:pPr>
      <w:r w:rsidRPr="00BD66D6">
        <w:rPr>
          <w:rFonts w:ascii="標楷體" w:eastAsia="標楷體" w:hAnsi="標楷體" w:hint="eastAsia"/>
          <w:w w:val="110"/>
          <w:sz w:val="24"/>
          <w:szCs w:val="24"/>
        </w:rPr>
        <w:t>履約期限</w:t>
      </w:r>
      <w:r w:rsidR="008F3631">
        <w:rPr>
          <w:rFonts w:ascii="標楷體" w:eastAsia="標楷體" w:hAnsi="標楷體" w:hint="eastAsia"/>
          <w:w w:val="110"/>
          <w:sz w:val="24"/>
          <w:szCs w:val="24"/>
        </w:rPr>
        <w:t>：</w:t>
      </w:r>
    </w:p>
    <w:p w14:paraId="627F138C" w14:textId="5D67E9C3" w:rsidR="00C4644D" w:rsidRPr="0091741C" w:rsidRDefault="00C4644D" w:rsidP="009F741F">
      <w:pPr>
        <w:pStyle w:val="a5"/>
        <w:numPr>
          <w:ilvl w:val="0"/>
          <w:numId w:val="34"/>
        </w:numPr>
        <w:tabs>
          <w:tab w:val="left" w:pos="993"/>
          <w:tab w:val="left" w:pos="1701"/>
        </w:tabs>
        <w:rPr>
          <w:rFonts w:ascii="標楷體" w:eastAsia="標楷體" w:hAnsi="標楷體"/>
          <w:sz w:val="24"/>
          <w:szCs w:val="24"/>
        </w:rPr>
      </w:pPr>
      <w:r w:rsidRPr="007E38EC">
        <w:rPr>
          <w:rFonts w:ascii="標楷體" w:eastAsia="標楷體" w:hAnsi="標楷體"/>
          <w:spacing w:val="-4"/>
          <w:w w:val="110"/>
          <w:sz w:val="24"/>
          <w:szCs w:val="24"/>
        </w:rPr>
        <w:t>履約期限：</w:t>
      </w:r>
      <w:r w:rsidRPr="007E38EC">
        <w:rPr>
          <w:rFonts w:ascii="標楷體" w:eastAsia="標楷體" w:hAnsi="標楷體" w:hint="eastAsia"/>
          <w:color w:val="000000" w:themeColor="text1"/>
          <w:sz w:val="24"/>
          <w:szCs w:val="24"/>
        </w:rPr>
        <w:t>簽約日起，契約期限以二年為限，經本所評估有特殊情形者得延長，最多不得逾</w:t>
      </w:r>
      <w:r w:rsidR="00A66CE9">
        <w:rPr>
          <w:rFonts w:ascii="標楷體" w:eastAsia="標楷體" w:hAnsi="標楷體" w:hint="eastAsia"/>
          <w:color w:val="000000" w:themeColor="text1"/>
          <w:sz w:val="24"/>
          <w:szCs w:val="24"/>
        </w:rPr>
        <w:t>二</w:t>
      </w:r>
      <w:r w:rsidRPr="007E38EC">
        <w:rPr>
          <w:rFonts w:ascii="標楷體" w:eastAsia="標楷體" w:hAnsi="標楷體" w:hint="eastAsia"/>
          <w:color w:val="000000" w:themeColor="text1"/>
          <w:sz w:val="24"/>
          <w:szCs w:val="24"/>
        </w:rPr>
        <w:t>年。</w:t>
      </w:r>
    </w:p>
    <w:p w14:paraId="23C49B94" w14:textId="1781CB15" w:rsidR="0091741C" w:rsidRPr="0091741C" w:rsidRDefault="0091741C" w:rsidP="009F741F">
      <w:pPr>
        <w:pStyle w:val="a5"/>
        <w:numPr>
          <w:ilvl w:val="0"/>
          <w:numId w:val="34"/>
        </w:numPr>
        <w:tabs>
          <w:tab w:val="left" w:pos="993"/>
          <w:tab w:val="left" w:pos="1701"/>
        </w:tabs>
        <w:rPr>
          <w:rFonts w:ascii="標楷體" w:eastAsia="標楷體" w:hAnsi="標楷體"/>
          <w:sz w:val="24"/>
          <w:szCs w:val="24"/>
        </w:rPr>
      </w:pPr>
      <w:r w:rsidRPr="00BD66D6">
        <w:rPr>
          <w:rFonts w:ascii="標楷體" w:eastAsia="標楷體" w:hAnsi="標楷體"/>
          <w:w w:val="110"/>
          <w:sz w:val="24"/>
          <w:szCs w:val="24"/>
        </w:rPr>
        <w:t>契約如需辦理變更，其履約標的項目或數量有增減時，履約期限得由</w:t>
      </w:r>
      <w:r w:rsidRPr="00BD66D6">
        <w:rPr>
          <w:rFonts w:ascii="標楷體" w:eastAsia="標楷體" w:hAnsi="標楷體"/>
          <w:spacing w:val="-4"/>
          <w:w w:val="105"/>
          <w:sz w:val="24"/>
          <w:szCs w:val="24"/>
        </w:rPr>
        <w:t>雙方視實際需要議定增減之。</w:t>
      </w:r>
    </w:p>
    <w:p w14:paraId="5E034E47" w14:textId="3A2789D1" w:rsidR="0091741C" w:rsidRPr="007E38EC" w:rsidRDefault="0091741C" w:rsidP="009F741F">
      <w:pPr>
        <w:pStyle w:val="a5"/>
        <w:numPr>
          <w:ilvl w:val="0"/>
          <w:numId w:val="34"/>
        </w:numPr>
        <w:tabs>
          <w:tab w:val="left" w:pos="993"/>
          <w:tab w:val="left" w:pos="1701"/>
        </w:tabs>
        <w:rPr>
          <w:rFonts w:ascii="標楷體" w:eastAsia="標楷體" w:hAnsi="標楷體"/>
          <w:sz w:val="24"/>
          <w:szCs w:val="24"/>
        </w:rPr>
      </w:pPr>
      <w:r w:rsidRPr="00BD66D6">
        <w:rPr>
          <w:rFonts w:ascii="標楷體" w:eastAsia="標楷體" w:hAnsi="標楷體"/>
          <w:spacing w:val="-1"/>
          <w:w w:val="110"/>
          <w:sz w:val="24"/>
          <w:szCs w:val="24"/>
        </w:rPr>
        <w:t>履約期限延期：</w:t>
      </w:r>
      <w:r w:rsidRPr="00BD66D6">
        <w:rPr>
          <w:rFonts w:ascii="標楷體" w:eastAsia="標楷體" w:hAnsi="標楷體"/>
          <w:spacing w:val="-9"/>
          <w:w w:val="110"/>
          <w:sz w:val="24"/>
          <w:szCs w:val="24"/>
        </w:rPr>
        <w:t>履約</w:t>
      </w:r>
      <w:proofErr w:type="gramStart"/>
      <w:r w:rsidRPr="00BD66D6">
        <w:rPr>
          <w:rFonts w:ascii="標楷體" w:eastAsia="標楷體" w:hAnsi="標楷體"/>
          <w:spacing w:val="-9"/>
          <w:w w:val="110"/>
          <w:sz w:val="24"/>
          <w:szCs w:val="24"/>
        </w:rPr>
        <w:t>期間，</w:t>
      </w:r>
      <w:proofErr w:type="gramEnd"/>
      <w:r w:rsidR="008F3631">
        <w:rPr>
          <w:rFonts w:ascii="標楷體" w:eastAsia="標楷體" w:hAnsi="標楷體" w:hint="eastAsia"/>
          <w:spacing w:val="-9"/>
          <w:w w:val="105"/>
          <w:sz w:val="24"/>
          <w:szCs w:val="24"/>
        </w:rPr>
        <w:t>乙方</w:t>
      </w:r>
      <w:r w:rsidRPr="00BD66D6">
        <w:rPr>
          <w:rFonts w:ascii="標楷體" w:eastAsia="標楷體" w:hAnsi="標楷體"/>
          <w:spacing w:val="-9"/>
          <w:w w:val="105"/>
          <w:sz w:val="24"/>
          <w:szCs w:val="24"/>
        </w:rPr>
        <w:t>應於</w:t>
      </w:r>
      <w:r w:rsidRPr="00BD66D6">
        <w:rPr>
          <w:rFonts w:ascii="標楷體" w:eastAsia="標楷體" w:hAnsi="標楷體" w:hint="eastAsia"/>
          <w:w w:val="110"/>
          <w:sz w:val="24"/>
          <w:szCs w:val="24"/>
        </w:rPr>
        <w:t>履約期限</w:t>
      </w:r>
      <w:r>
        <w:rPr>
          <w:rFonts w:ascii="標楷體" w:eastAsia="標楷體" w:hAnsi="標楷體" w:hint="eastAsia"/>
          <w:w w:val="110"/>
          <w:sz w:val="24"/>
          <w:szCs w:val="24"/>
        </w:rPr>
        <w:t>終止3個月前，</w:t>
      </w:r>
      <w:r w:rsidRPr="00BD66D6">
        <w:rPr>
          <w:rFonts w:ascii="標楷體" w:eastAsia="標楷體" w:hAnsi="標楷體"/>
          <w:spacing w:val="-9"/>
          <w:w w:val="105"/>
          <w:sz w:val="24"/>
          <w:szCs w:val="24"/>
        </w:rPr>
        <w:t>以書面</w:t>
      </w:r>
      <w:r>
        <w:rPr>
          <w:rFonts w:ascii="標楷體" w:eastAsia="標楷體" w:hAnsi="標楷體" w:hint="eastAsia"/>
          <w:spacing w:val="-9"/>
          <w:w w:val="105"/>
          <w:sz w:val="24"/>
          <w:szCs w:val="24"/>
        </w:rPr>
        <w:t>函報本所</w:t>
      </w:r>
      <w:r w:rsidRPr="00BD66D6">
        <w:rPr>
          <w:rFonts w:ascii="標楷體" w:eastAsia="標楷體" w:hAnsi="標楷體"/>
          <w:spacing w:val="-11"/>
          <w:w w:val="105"/>
          <w:sz w:val="24"/>
          <w:szCs w:val="24"/>
        </w:rPr>
        <w:t>申請履約期限</w:t>
      </w:r>
      <w:r>
        <w:rPr>
          <w:rFonts w:ascii="標楷體" w:eastAsia="標楷體" w:hAnsi="標楷體" w:hint="eastAsia"/>
          <w:spacing w:val="-11"/>
          <w:w w:val="105"/>
          <w:sz w:val="24"/>
          <w:szCs w:val="24"/>
        </w:rPr>
        <w:t>延期，</w:t>
      </w:r>
      <w:r w:rsidR="008F3631">
        <w:rPr>
          <w:rFonts w:ascii="標楷體" w:eastAsia="標楷體" w:hAnsi="標楷體" w:hint="eastAsia"/>
          <w:spacing w:val="-11"/>
          <w:w w:val="105"/>
          <w:sz w:val="24"/>
          <w:szCs w:val="24"/>
        </w:rPr>
        <w:t>甲方</w:t>
      </w:r>
      <w:r w:rsidRPr="00BD66D6">
        <w:rPr>
          <w:rFonts w:ascii="標楷體" w:eastAsia="標楷體" w:hAnsi="標楷體"/>
          <w:spacing w:val="-11"/>
          <w:w w:val="105"/>
          <w:sz w:val="24"/>
          <w:szCs w:val="24"/>
        </w:rPr>
        <w:t>得審酌其情形後，以書面同意延長履約期</w:t>
      </w:r>
      <w:r w:rsidRPr="00BD66D6">
        <w:rPr>
          <w:rFonts w:ascii="標楷體" w:eastAsia="標楷體" w:hAnsi="標楷體"/>
          <w:spacing w:val="-9"/>
          <w:w w:val="105"/>
          <w:sz w:val="24"/>
          <w:szCs w:val="24"/>
        </w:rPr>
        <w:t>限</w:t>
      </w:r>
      <w:r w:rsidR="00AE57A0">
        <w:rPr>
          <w:rFonts w:ascii="標楷體" w:eastAsia="標楷體" w:hAnsi="標楷體" w:hint="eastAsia"/>
          <w:spacing w:val="-9"/>
          <w:w w:val="105"/>
          <w:sz w:val="24"/>
          <w:szCs w:val="24"/>
        </w:rPr>
        <w:t>。</w:t>
      </w:r>
    </w:p>
    <w:p w14:paraId="23DDB896" w14:textId="77777777" w:rsidR="00C4644D" w:rsidRPr="00BD66D6" w:rsidRDefault="00C4644D" w:rsidP="009F741F">
      <w:pPr>
        <w:pStyle w:val="a5"/>
        <w:numPr>
          <w:ilvl w:val="0"/>
          <w:numId w:val="28"/>
        </w:numPr>
        <w:tabs>
          <w:tab w:val="left" w:pos="993"/>
          <w:tab w:val="left" w:pos="1276"/>
        </w:tabs>
        <w:rPr>
          <w:rFonts w:ascii="標楷體" w:eastAsia="標楷體" w:hAnsi="標楷體"/>
          <w:sz w:val="24"/>
          <w:szCs w:val="24"/>
        </w:rPr>
      </w:pPr>
      <w:r w:rsidRPr="00BD66D6">
        <w:rPr>
          <w:rFonts w:ascii="標楷體" w:eastAsia="標楷體" w:hAnsi="標楷體"/>
          <w:sz w:val="24"/>
          <w:szCs w:val="24"/>
        </w:rPr>
        <w:t>有下列情形之</w:t>
      </w:r>
      <w:proofErr w:type="gramStart"/>
      <w:r w:rsidRPr="00BD66D6">
        <w:rPr>
          <w:rFonts w:ascii="標楷體" w:eastAsia="標楷體" w:hAnsi="標楷體"/>
          <w:sz w:val="24"/>
          <w:szCs w:val="24"/>
        </w:rPr>
        <w:t>一</w:t>
      </w:r>
      <w:proofErr w:type="gramEnd"/>
      <w:r w:rsidRPr="00BD66D6">
        <w:rPr>
          <w:rFonts w:ascii="標楷體" w:eastAsia="標楷體" w:hAnsi="標楷體"/>
          <w:sz w:val="24"/>
          <w:szCs w:val="24"/>
        </w:rPr>
        <w:t>者，得終止</w:t>
      </w:r>
      <w:r w:rsidRPr="00BD66D6">
        <w:rPr>
          <w:rFonts w:ascii="標楷體" w:eastAsia="標楷體" w:hAnsi="標楷體" w:hint="eastAsia"/>
          <w:sz w:val="24"/>
          <w:szCs w:val="24"/>
        </w:rPr>
        <w:t>委託管理</w:t>
      </w:r>
      <w:r w:rsidRPr="00BD66D6">
        <w:rPr>
          <w:rFonts w:ascii="標楷體" w:eastAsia="標楷體" w:hAnsi="標楷體"/>
          <w:sz w:val="24"/>
          <w:szCs w:val="24"/>
        </w:rPr>
        <w:t>：</w:t>
      </w:r>
    </w:p>
    <w:p w14:paraId="542CCEE4" w14:textId="5E3EE5FB" w:rsidR="00C4644D" w:rsidRPr="000A1CA1" w:rsidRDefault="00C4644D" w:rsidP="000A1CA1">
      <w:pPr>
        <w:pStyle w:val="a5"/>
        <w:numPr>
          <w:ilvl w:val="1"/>
          <w:numId w:val="28"/>
        </w:numPr>
        <w:tabs>
          <w:tab w:val="left" w:pos="993"/>
          <w:tab w:val="left" w:pos="1843"/>
        </w:tabs>
        <w:rPr>
          <w:rFonts w:ascii="標楷體" w:eastAsia="標楷體" w:hAnsi="標楷體"/>
          <w:sz w:val="24"/>
          <w:szCs w:val="24"/>
        </w:rPr>
      </w:pPr>
      <w:r w:rsidRPr="00BD66D6">
        <w:rPr>
          <w:rFonts w:ascii="標楷體" w:eastAsia="標楷體" w:hAnsi="標楷體"/>
          <w:sz w:val="24"/>
          <w:szCs w:val="24"/>
        </w:rPr>
        <w:t>違反</w:t>
      </w:r>
      <w:r w:rsidR="008F3631">
        <w:rPr>
          <w:rFonts w:ascii="標楷體" w:eastAsia="標楷體" w:hAnsi="標楷體" w:hint="eastAsia"/>
          <w:sz w:val="24"/>
          <w:szCs w:val="24"/>
        </w:rPr>
        <w:t>甲方</w:t>
      </w:r>
      <w:r w:rsidRPr="00BD66D6">
        <w:rPr>
          <w:rFonts w:ascii="標楷體" w:eastAsia="標楷體" w:hAnsi="標楷體"/>
          <w:sz w:val="24"/>
          <w:szCs w:val="24"/>
        </w:rPr>
        <w:t>委託</w:t>
      </w:r>
      <w:r w:rsidRPr="00BD66D6">
        <w:rPr>
          <w:rFonts w:ascii="標楷體" w:eastAsia="標楷體" w:hAnsi="標楷體" w:hint="eastAsia"/>
          <w:sz w:val="24"/>
          <w:szCs w:val="24"/>
        </w:rPr>
        <w:t>管理要點</w:t>
      </w:r>
      <w:r w:rsidRPr="00BD66D6">
        <w:rPr>
          <w:rFonts w:ascii="標楷體" w:eastAsia="標楷體" w:hAnsi="標楷體"/>
          <w:sz w:val="24"/>
          <w:szCs w:val="24"/>
        </w:rPr>
        <w:t>，經通知限期改善，屆期未改善者。</w:t>
      </w:r>
    </w:p>
    <w:p w14:paraId="5609E156" w14:textId="41E072AB" w:rsidR="00C4644D" w:rsidRPr="00BD66D6" w:rsidRDefault="008F3631" w:rsidP="009F741F">
      <w:pPr>
        <w:pStyle w:val="a5"/>
        <w:numPr>
          <w:ilvl w:val="1"/>
          <w:numId w:val="28"/>
        </w:numPr>
        <w:tabs>
          <w:tab w:val="left" w:pos="993"/>
          <w:tab w:val="left" w:pos="1701"/>
        </w:tabs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乙方</w:t>
      </w:r>
      <w:r w:rsidR="00C4644D" w:rsidRPr="00BD66D6">
        <w:rPr>
          <w:rFonts w:ascii="標楷體" w:eastAsia="標楷體" w:hAnsi="標楷體"/>
          <w:sz w:val="24"/>
          <w:szCs w:val="24"/>
        </w:rPr>
        <w:t>違反契約之約定，或擅自拆除、變更委託經營財產、增建設施等，經通知限期改善，屆期未改善者。</w:t>
      </w:r>
    </w:p>
    <w:p w14:paraId="54167848" w14:textId="657CF887" w:rsidR="00C4644D" w:rsidRPr="00BD66D6" w:rsidRDefault="008F3631" w:rsidP="009F741F">
      <w:pPr>
        <w:pStyle w:val="a5"/>
        <w:numPr>
          <w:ilvl w:val="1"/>
          <w:numId w:val="28"/>
        </w:numPr>
        <w:tabs>
          <w:tab w:val="left" w:pos="993"/>
          <w:tab w:val="left" w:pos="1843"/>
        </w:tabs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 w:hint="eastAsia"/>
          <w:sz w:val="24"/>
          <w:szCs w:val="24"/>
        </w:rPr>
        <w:t>乙方</w:t>
      </w:r>
      <w:r w:rsidR="00C4644D" w:rsidRPr="00BD66D6">
        <w:rPr>
          <w:rFonts w:ascii="標楷體" w:eastAsia="標楷體" w:hAnsi="標楷體"/>
          <w:sz w:val="24"/>
          <w:szCs w:val="24"/>
        </w:rPr>
        <w:t>申請終止契約。</w:t>
      </w:r>
    </w:p>
    <w:p w14:paraId="7D114C67" w14:textId="2BA9BF2B" w:rsidR="00C4644D" w:rsidRPr="00BD66D6" w:rsidRDefault="00C4644D" w:rsidP="009F741F">
      <w:pPr>
        <w:pStyle w:val="a5"/>
        <w:numPr>
          <w:ilvl w:val="1"/>
          <w:numId w:val="28"/>
        </w:numPr>
        <w:tabs>
          <w:tab w:val="left" w:pos="993"/>
          <w:tab w:val="left" w:pos="1701"/>
        </w:tabs>
        <w:rPr>
          <w:rFonts w:ascii="標楷體" w:eastAsia="標楷體" w:hAnsi="標楷體"/>
          <w:sz w:val="24"/>
          <w:szCs w:val="24"/>
        </w:rPr>
      </w:pPr>
      <w:r w:rsidRPr="00BD66D6">
        <w:rPr>
          <w:rFonts w:ascii="標楷體" w:eastAsia="標楷體" w:hAnsi="標楷體"/>
          <w:sz w:val="24"/>
          <w:szCs w:val="24"/>
        </w:rPr>
        <w:t>因不可歸責於</w:t>
      </w:r>
      <w:r w:rsidR="008F3631">
        <w:rPr>
          <w:rFonts w:ascii="標楷體" w:eastAsia="標楷體" w:hAnsi="標楷體" w:hint="eastAsia"/>
          <w:sz w:val="24"/>
          <w:szCs w:val="24"/>
        </w:rPr>
        <w:t>乙方</w:t>
      </w:r>
      <w:r w:rsidRPr="00BD66D6">
        <w:rPr>
          <w:rFonts w:ascii="標楷體" w:eastAsia="標楷體" w:hAnsi="標楷體"/>
          <w:sz w:val="24"/>
          <w:szCs w:val="24"/>
        </w:rPr>
        <w:t>之原因，致委託</w:t>
      </w:r>
      <w:r w:rsidR="008F3631">
        <w:rPr>
          <w:rFonts w:ascii="標楷體" w:eastAsia="標楷體" w:hAnsi="標楷體" w:hint="eastAsia"/>
          <w:sz w:val="24"/>
          <w:szCs w:val="24"/>
        </w:rPr>
        <w:t>管理</w:t>
      </w:r>
      <w:r w:rsidRPr="00BD66D6">
        <w:rPr>
          <w:rFonts w:ascii="標楷體" w:eastAsia="標楷體" w:hAnsi="標楷體"/>
          <w:sz w:val="24"/>
          <w:szCs w:val="24"/>
        </w:rPr>
        <w:t>不能達原來使用之目的者</w:t>
      </w:r>
      <w:r w:rsidRPr="00BD66D6">
        <w:rPr>
          <w:rFonts w:ascii="標楷體" w:eastAsia="標楷體" w:hAnsi="標楷體" w:hint="eastAsia"/>
          <w:sz w:val="24"/>
          <w:szCs w:val="24"/>
        </w:rPr>
        <w:t>。</w:t>
      </w:r>
    </w:p>
    <w:p w14:paraId="1BACFAFD" w14:textId="2B90C493" w:rsidR="00C4644D" w:rsidRDefault="00C4644D" w:rsidP="009F741F">
      <w:pPr>
        <w:pStyle w:val="TableParagraph"/>
        <w:ind w:left="480" w:firstLineChars="331" w:firstLine="799"/>
        <w:rPr>
          <w:rFonts w:ascii="標楷體" w:eastAsia="標楷體" w:hAnsi="標楷體"/>
          <w:sz w:val="24"/>
          <w:szCs w:val="24"/>
        </w:rPr>
      </w:pPr>
      <w:r w:rsidRPr="00BD66D6">
        <w:rPr>
          <w:rFonts w:ascii="標楷體" w:eastAsia="標楷體" w:hAnsi="標楷體"/>
          <w:sz w:val="24"/>
          <w:szCs w:val="24"/>
        </w:rPr>
        <w:t>前項情形經</w:t>
      </w:r>
      <w:r w:rsidR="008F3631">
        <w:rPr>
          <w:rFonts w:ascii="標楷體" w:eastAsia="標楷體" w:hAnsi="標楷體" w:hint="eastAsia"/>
          <w:sz w:val="24"/>
          <w:szCs w:val="24"/>
        </w:rPr>
        <w:t>甲方</w:t>
      </w:r>
      <w:r w:rsidRPr="00BD66D6">
        <w:rPr>
          <w:rFonts w:ascii="標楷體" w:eastAsia="標楷體" w:hAnsi="標楷體"/>
          <w:sz w:val="24"/>
          <w:szCs w:val="24"/>
        </w:rPr>
        <w:t>通知限期</w:t>
      </w:r>
      <w:proofErr w:type="gramStart"/>
      <w:r w:rsidRPr="00BD66D6">
        <w:rPr>
          <w:rFonts w:ascii="標楷體" w:eastAsia="標楷體" w:hAnsi="標楷體"/>
          <w:sz w:val="24"/>
          <w:szCs w:val="24"/>
        </w:rPr>
        <w:t>點交返還</w:t>
      </w:r>
      <w:proofErr w:type="gramEnd"/>
      <w:r w:rsidRPr="00BD66D6">
        <w:rPr>
          <w:rFonts w:ascii="標楷體" w:eastAsia="標楷體" w:hAnsi="標楷體"/>
          <w:sz w:val="24"/>
          <w:szCs w:val="24"/>
        </w:rPr>
        <w:t>，逾期未</w:t>
      </w:r>
      <w:proofErr w:type="gramStart"/>
      <w:r w:rsidRPr="00BD66D6">
        <w:rPr>
          <w:rFonts w:ascii="標楷體" w:eastAsia="標楷體" w:hAnsi="標楷體"/>
          <w:sz w:val="24"/>
          <w:szCs w:val="24"/>
        </w:rPr>
        <w:t>點交返還</w:t>
      </w:r>
      <w:proofErr w:type="gramEnd"/>
      <w:r w:rsidRPr="00BD66D6">
        <w:rPr>
          <w:rFonts w:ascii="標楷體" w:eastAsia="標楷體" w:hAnsi="標楷體"/>
          <w:sz w:val="24"/>
          <w:szCs w:val="24"/>
        </w:rPr>
        <w:t>者，得依相關法令規定辦</w:t>
      </w:r>
    </w:p>
    <w:p w14:paraId="56258138" w14:textId="77777777" w:rsidR="00C4644D" w:rsidRPr="00BD66D6" w:rsidRDefault="00C4644D" w:rsidP="009F741F">
      <w:pPr>
        <w:pStyle w:val="TableParagraph"/>
        <w:ind w:left="480" w:firstLineChars="331" w:firstLine="799"/>
        <w:rPr>
          <w:rFonts w:ascii="標楷體" w:eastAsia="標楷體" w:hAnsi="標楷體"/>
          <w:sz w:val="24"/>
          <w:szCs w:val="24"/>
        </w:rPr>
      </w:pPr>
      <w:r w:rsidRPr="00BD66D6">
        <w:rPr>
          <w:rFonts w:ascii="標楷體" w:eastAsia="標楷體" w:hAnsi="標楷體"/>
          <w:sz w:val="24"/>
          <w:szCs w:val="24"/>
        </w:rPr>
        <w:t>理。</w:t>
      </w:r>
    </w:p>
    <w:p w14:paraId="77DB1BDB" w14:textId="19575102" w:rsidR="00C4644D" w:rsidRPr="00BD66D6" w:rsidRDefault="00C4644D" w:rsidP="009F741F">
      <w:pPr>
        <w:pStyle w:val="a5"/>
        <w:numPr>
          <w:ilvl w:val="0"/>
          <w:numId w:val="28"/>
        </w:numPr>
        <w:tabs>
          <w:tab w:val="left" w:pos="1276"/>
          <w:tab w:val="left" w:pos="1418"/>
        </w:tabs>
        <w:ind w:left="1276" w:hanging="405"/>
        <w:rPr>
          <w:rFonts w:ascii="標楷體" w:eastAsia="標楷體" w:hAnsi="標楷體"/>
          <w:sz w:val="24"/>
          <w:szCs w:val="24"/>
        </w:rPr>
      </w:pPr>
      <w:r w:rsidRPr="00BD66D6">
        <w:rPr>
          <w:rFonts w:ascii="標楷體" w:eastAsia="標楷體" w:hAnsi="標楷體"/>
          <w:sz w:val="24"/>
          <w:szCs w:val="24"/>
        </w:rPr>
        <w:t>委託</w:t>
      </w:r>
      <w:r w:rsidRPr="00BD66D6">
        <w:rPr>
          <w:rFonts w:ascii="標楷體" w:eastAsia="標楷體" w:hAnsi="標楷體" w:hint="eastAsia"/>
          <w:sz w:val="24"/>
          <w:szCs w:val="24"/>
        </w:rPr>
        <w:t>管理</w:t>
      </w:r>
      <w:r w:rsidRPr="00BD66D6">
        <w:rPr>
          <w:rFonts w:ascii="標楷體" w:eastAsia="標楷體" w:hAnsi="標楷體"/>
          <w:sz w:val="24"/>
          <w:szCs w:val="24"/>
        </w:rPr>
        <w:t>期滿不再續約、解除契約或終止契約時，</w:t>
      </w:r>
      <w:r w:rsidR="008F3631">
        <w:rPr>
          <w:rFonts w:ascii="標楷體" w:eastAsia="標楷體" w:hAnsi="標楷體" w:hint="eastAsia"/>
          <w:sz w:val="24"/>
          <w:szCs w:val="24"/>
        </w:rPr>
        <w:t>乙方</w:t>
      </w:r>
      <w:r w:rsidRPr="00BD66D6">
        <w:rPr>
          <w:rFonts w:ascii="標楷體" w:eastAsia="標楷體" w:hAnsi="標楷體"/>
          <w:sz w:val="24"/>
          <w:szCs w:val="24"/>
        </w:rPr>
        <w:t>應將委託</w:t>
      </w:r>
      <w:r w:rsidR="008F3631">
        <w:rPr>
          <w:rFonts w:ascii="標楷體" w:eastAsia="標楷體" w:hAnsi="標楷體" w:hint="eastAsia"/>
          <w:sz w:val="24"/>
          <w:szCs w:val="24"/>
        </w:rPr>
        <w:t>管理</w:t>
      </w:r>
      <w:r w:rsidRPr="00BD66D6">
        <w:rPr>
          <w:rFonts w:ascii="標楷體" w:eastAsia="標楷體" w:hAnsi="標楷體"/>
          <w:sz w:val="24"/>
          <w:szCs w:val="24"/>
        </w:rPr>
        <w:t>之財產</w:t>
      </w:r>
      <w:proofErr w:type="gramStart"/>
      <w:r w:rsidRPr="00BD66D6">
        <w:rPr>
          <w:rFonts w:ascii="標楷體" w:eastAsia="標楷體" w:hAnsi="標楷體"/>
          <w:sz w:val="24"/>
          <w:szCs w:val="24"/>
        </w:rPr>
        <w:t>點交返還本</w:t>
      </w:r>
      <w:proofErr w:type="gramEnd"/>
      <w:r w:rsidRPr="00BD66D6">
        <w:rPr>
          <w:rFonts w:ascii="標楷體" w:eastAsia="標楷體" w:hAnsi="標楷體" w:hint="eastAsia"/>
          <w:sz w:val="24"/>
          <w:szCs w:val="24"/>
        </w:rPr>
        <w:t>所</w:t>
      </w:r>
      <w:r w:rsidRPr="00BD66D6">
        <w:rPr>
          <w:rFonts w:ascii="標楷體" w:eastAsia="標楷體" w:hAnsi="標楷體"/>
          <w:sz w:val="24"/>
          <w:szCs w:val="24"/>
        </w:rPr>
        <w:t>，不得要求任何補償。</w:t>
      </w:r>
      <w:proofErr w:type="gramStart"/>
      <w:r w:rsidRPr="00BD66D6">
        <w:rPr>
          <w:rFonts w:ascii="標楷體" w:eastAsia="標楷體" w:hAnsi="標楷體"/>
          <w:sz w:val="24"/>
          <w:szCs w:val="24"/>
        </w:rPr>
        <w:t>但</w:t>
      </w:r>
      <w:r w:rsidR="00212462">
        <w:rPr>
          <w:rFonts w:ascii="標楷體" w:eastAsia="標楷體" w:hAnsi="標楷體" w:hint="eastAsia"/>
          <w:sz w:val="24"/>
          <w:szCs w:val="24"/>
        </w:rPr>
        <w:t>甲方</w:t>
      </w:r>
      <w:r w:rsidRPr="00BD66D6">
        <w:rPr>
          <w:rFonts w:ascii="標楷體" w:eastAsia="標楷體" w:hAnsi="標楷體"/>
          <w:sz w:val="24"/>
          <w:szCs w:val="24"/>
        </w:rPr>
        <w:t>許</w:t>
      </w:r>
      <w:proofErr w:type="gramEnd"/>
      <w:r w:rsidRPr="00BD66D6">
        <w:rPr>
          <w:rFonts w:ascii="標楷體" w:eastAsia="標楷體" w:hAnsi="標楷體"/>
          <w:sz w:val="24"/>
          <w:szCs w:val="24"/>
        </w:rPr>
        <w:t>可增、改建或添購之財產，同意</w:t>
      </w:r>
      <w:r w:rsidR="00212462">
        <w:rPr>
          <w:rFonts w:ascii="標楷體" w:eastAsia="標楷體" w:hAnsi="標楷體" w:hint="eastAsia"/>
          <w:sz w:val="24"/>
          <w:szCs w:val="24"/>
        </w:rPr>
        <w:t>乙方</w:t>
      </w:r>
      <w:r w:rsidRPr="00BD66D6">
        <w:rPr>
          <w:rFonts w:ascii="標楷體" w:eastAsia="標楷體" w:hAnsi="標楷體"/>
          <w:sz w:val="24"/>
          <w:szCs w:val="24"/>
        </w:rPr>
        <w:t>取回</w:t>
      </w:r>
      <w:r w:rsidR="00212462">
        <w:rPr>
          <w:rFonts w:ascii="標楷體" w:eastAsia="標楷體" w:hAnsi="標楷體" w:hint="eastAsia"/>
          <w:sz w:val="24"/>
          <w:szCs w:val="24"/>
        </w:rPr>
        <w:t>者</w:t>
      </w:r>
      <w:r w:rsidRPr="00BD66D6">
        <w:rPr>
          <w:rFonts w:ascii="標楷體" w:eastAsia="標楷體" w:hAnsi="標楷體"/>
          <w:sz w:val="24"/>
          <w:szCs w:val="24"/>
        </w:rPr>
        <w:t>，不在此限</w:t>
      </w:r>
      <w:r>
        <w:rPr>
          <w:rFonts w:ascii="標楷體" w:eastAsia="標楷體" w:hAnsi="標楷體" w:hint="eastAsia"/>
          <w:sz w:val="24"/>
          <w:szCs w:val="24"/>
        </w:rPr>
        <w:t>。</w:t>
      </w:r>
    </w:p>
    <w:p w14:paraId="2BC88A95" w14:textId="3D70DF82" w:rsidR="00C4644D" w:rsidRDefault="00C4644D" w:rsidP="009F741F">
      <w:pPr>
        <w:pStyle w:val="a5"/>
        <w:tabs>
          <w:tab w:val="left" w:pos="1276"/>
          <w:tab w:val="left" w:pos="1606"/>
        </w:tabs>
        <w:ind w:left="1276"/>
        <w:rPr>
          <w:rFonts w:ascii="標楷體" w:eastAsia="標楷體" w:hAnsi="標楷體"/>
          <w:sz w:val="24"/>
          <w:szCs w:val="24"/>
        </w:rPr>
      </w:pPr>
      <w:r w:rsidRPr="00BD66D6">
        <w:rPr>
          <w:rFonts w:ascii="標楷體" w:eastAsia="標楷體" w:hAnsi="標楷體"/>
          <w:sz w:val="24"/>
          <w:szCs w:val="24"/>
        </w:rPr>
        <w:t>前項情形經</w:t>
      </w:r>
      <w:r w:rsidR="00212462">
        <w:rPr>
          <w:rFonts w:ascii="標楷體" w:eastAsia="標楷體" w:hAnsi="標楷體" w:hint="eastAsia"/>
          <w:sz w:val="24"/>
          <w:szCs w:val="24"/>
        </w:rPr>
        <w:t>甲方</w:t>
      </w:r>
      <w:r w:rsidRPr="00BD66D6">
        <w:rPr>
          <w:rFonts w:ascii="標楷體" w:eastAsia="標楷體" w:hAnsi="標楷體"/>
          <w:sz w:val="24"/>
          <w:szCs w:val="24"/>
        </w:rPr>
        <w:t>通知限期</w:t>
      </w:r>
      <w:proofErr w:type="gramStart"/>
      <w:r w:rsidRPr="00BD66D6">
        <w:rPr>
          <w:rFonts w:ascii="標楷體" w:eastAsia="標楷體" w:hAnsi="標楷體"/>
          <w:sz w:val="24"/>
          <w:szCs w:val="24"/>
        </w:rPr>
        <w:t>點交返還</w:t>
      </w:r>
      <w:proofErr w:type="gramEnd"/>
      <w:r w:rsidRPr="00BD66D6">
        <w:rPr>
          <w:rFonts w:ascii="標楷體" w:eastAsia="標楷體" w:hAnsi="標楷體"/>
          <w:sz w:val="24"/>
          <w:szCs w:val="24"/>
        </w:rPr>
        <w:t>，逾期未</w:t>
      </w:r>
      <w:proofErr w:type="gramStart"/>
      <w:r w:rsidRPr="00BD66D6">
        <w:rPr>
          <w:rFonts w:ascii="標楷體" w:eastAsia="標楷體" w:hAnsi="標楷體"/>
          <w:sz w:val="24"/>
          <w:szCs w:val="24"/>
        </w:rPr>
        <w:t>點交返還</w:t>
      </w:r>
      <w:proofErr w:type="gramEnd"/>
      <w:r w:rsidRPr="00BD66D6">
        <w:rPr>
          <w:rFonts w:ascii="標楷體" w:eastAsia="標楷體" w:hAnsi="標楷體"/>
          <w:sz w:val="24"/>
          <w:szCs w:val="24"/>
        </w:rPr>
        <w:t>者，得依相關法令規定辦理。</w:t>
      </w:r>
    </w:p>
    <w:p w14:paraId="33F5C0C2" w14:textId="7495FEBE" w:rsidR="00691CF2" w:rsidRPr="00212462" w:rsidRDefault="00691CF2" w:rsidP="009F741F">
      <w:pPr>
        <w:pStyle w:val="a5"/>
        <w:numPr>
          <w:ilvl w:val="0"/>
          <w:numId w:val="28"/>
        </w:numPr>
        <w:tabs>
          <w:tab w:val="left" w:pos="1276"/>
          <w:tab w:val="left" w:pos="1418"/>
          <w:tab w:val="left" w:pos="1701"/>
        </w:tabs>
        <w:ind w:left="1276" w:hanging="425"/>
        <w:rPr>
          <w:rFonts w:ascii="標楷體" w:eastAsia="標楷體" w:hAnsi="標楷體"/>
          <w:sz w:val="24"/>
          <w:szCs w:val="24"/>
        </w:rPr>
      </w:pPr>
      <w:r w:rsidRPr="00212462">
        <w:rPr>
          <w:rFonts w:ascii="標楷體" w:eastAsia="標楷體" w:hAnsi="標楷體" w:hint="eastAsia"/>
          <w:w w:val="110"/>
          <w:sz w:val="24"/>
          <w:szCs w:val="24"/>
        </w:rPr>
        <w:t>爭議處理：雙方</w:t>
      </w:r>
      <w:r w:rsidRPr="00212462">
        <w:rPr>
          <w:rFonts w:ascii="標楷體" w:eastAsia="標楷體" w:hAnsi="標楷體"/>
          <w:spacing w:val="-9"/>
          <w:w w:val="105"/>
          <w:sz w:val="24"/>
          <w:szCs w:val="24"/>
        </w:rPr>
        <w:t>因履約而生爭議者，應依法令及契約規定，考量公共利益及</w:t>
      </w:r>
      <w:r w:rsidRPr="00212462">
        <w:rPr>
          <w:rFonts w:ascii="標楷體" w:eastAsia="標楷體" w:hAnsi="標楷體"/>
          <w:spacing w:val="-12"/>
          <w:w w:val="105"/>
          <w:sz w:val="24"/>
          <w:szCs w:val="24"/>
        </w:rPr>
        <w:t>公平合理，本誠信和諧，</w:t>
      </w:r>
      <w:r w:rsidRPr="00212462">
        <w:rPr>
          <w:rFonts w:ascii="標楷體" w:eastAsia="標楷體" w:hAnsi="標楷體"/>
          <w:spacing w:val="-3"/>
          <w:w w:val="110"/>
          <w:sz w:val="24"/>
          <w:szCs w:val="24"/>
        </w:rPr>
        <w:t>契約雙方合意成立爭議處理小組協調爭議</w:t>
      </w:r>
      <w:r w:rsidRPr="00212462">
        <w:rPr>
          <w:rFonts w:ascii="標楷體" w:eastAsia="標楷體" w:hAnsi="標楷體" w:hint="eastAsia"/>
          <w:spacing w:val="-3"/>
          <w:w w:val="110"/>
          <w:sz w:val="24"/>
          <w:szCs w:val="24"/>
        </w:rPr>
        <w:t>，</w:t>
      </w:r>
      <w:r w:rsidRPr="00212462">
        <w:rPr>
          <w:rFonts w:ascii="標楷體" w:eastAsia="標楷體" w:hAnsi="標楷體"/>
          <w:spacing w:val="-12"/>
          <w:w w:val="105"/>
          <w:sz w:val="24"/>
          <w:szCs w:val="24"/>
        </w:rPr>
        <w:t>盡力協調解決之</w:t>
      </w:r>
      <w:r w:rsidRPr="00212462">
        <w:rPr>
          <w:rFonts w:ascii="標楷體" w:eastAsia="標楷體" w:hAnsi="標楷體" w:hint="eastAsia"/>
          <w:spacing w:val="-12"/>
          <w:w w:val="105"/>
          <w:sz w:val="24"/>
          <w:szCs w:val="24"/>
        </w:rPr>
        <w:t>。</w:t>
      </w:r>
    </w:p>
    <w:p w14:paraId="59761485" w14:textId="7C7025FA" w:rsidR="007C7488" w:rsidRPr="007C7488" w:rsidRDefault="007C7488" w:rsidP="009F741F">
      <w:pPr>
        <w:pStyle w:val="a5"/>
        <w:numPr>
          <w:ilvl w:val="0"/>
          <w:numId w:val="28"/>
        </w:numPr>
        <w:tabs>
          <w:tab w:val="left" w:pos="1276"/>
          <w:tab w:val="left" w:pos="1418"/>
          <w:tab w:val="left" w:pos="1701"/>
        </w:tabs>
        <w:ind w:left="1276" w:hanging="425"/>
        <w:rPr>
          <w:rFonts w:ascii="標楷體" w:eastAsia="標楷體" w:hAnsi="標楷體"/>
          <w:sz w:val="24"/>
          <w:szCs w:val="24"/>
        </w:rPr>
      </w:pPr>
      <w:r w:rsidRPr="007C7488">
        <w:rPr>
          <w:rFonts w:ascii="標楷體" w:eastAsia="標楷體" w:hAnsi="標楷體" w:hint="eastAsia"/>
          <w:spacing w:val="-12"/>
          <w:w w:val="105"/>
          <w:sz w:val="24"/>
          <w:szCs w:val="24"/>
        </w:rPr>
        <w:t>本契約未盡事宜，依相關法令及誠信原則處理之。</w:t>
      </w:r>
    </w:p>
    <w:p w14:paraId="54157898" w14:textId="0DD064F4" w:rsidR="00C4644D" w:rsidRPr="00691CF2" w:rsidRDefault="007C7488" w:rsidP="00C4644D">
      <w:pPr>
        <w:pStyle w:val="a5"/>
        <w:numPr>
          <w:ilvl w:val="0"/>
          <w:numId w:val="28"/>
        </w:numPr>
        <w:tabs>
          <w:tab w:val="left" w:pos="1276"/>
          <w:tab w:val="left" w:pos="1418"/>
          <w:tab w:val="left" w:pos="1701"/>
        </w:tabs>
        <w:ind w:left="1276" w:hanging="425"/>
        <w:rPr>
          <w:rFonts w:ascii="標楷體" w:eastAsia="標楷體" w:hAnsi="標楷體"/>
          <w:sz w:val="24"/>
          <w:szCs w:val="24"/>
        </w:rPr>
      </w:pPr>
      <w:r>
        <w:rPr>
          <w:rFonts w:ascii="標楷體" w:eastAsia="標楷體" w:hAnsi="標楷體"/>
          <w:w w:val="110"/>
          <w:sz w:val="24"/>
          <w:szCs w:val="24"/>
        </w:rPr>
        <w:t>本委託契約一式二份</w:t>
      </w:r>
      <w:r>
        <w:rPr>
          <w:rFonts w:ascii="新細明體" w:eastAsia="新細明體" w:hAnsi="新細明體" w:hint="eastAsia"/>
          <w:w w:val="110"/>
          <w:sz w:val="24"/>
          <w:szCs w:val="24"/>
        </w:rPr>
        <w:t>，</w:t>
      </w:r>
      <w:r>
        <w:rPr>
          <w:rFonts w:ascii="標楷體" w:eastAsia="標楷體" w:hAnsi="標楷體"/>
          <w:w w:val="110"/>
          <w:sz w:val="24"/>
          <w:szCs w:val="24"/>
        </w:rPr>
        <w:t>由</w:t>
      </w:r>
      <w:r w:rsidR="00212462">
        <w:rPr>
          <w:rFonts w:ascii="標楷體" w:eastAsia="標楷體" w:hAnsi="標楷體" w:hint="eastAsia"/>
          <w:w w:val="110"/>
          <w:sz w:val="24"/>
          <w:szCs w:val="24"/>
        </w:rPr>
        <w:t>甲</w:t>
      </w:r>
      <w:r w:rsidR="00212462">
        <w:rPr>
          <w:rFonts w:ascii="新細明體" w:eastAsia="新細明體" w:hAnsi="新細明體" w:hint="eastAsia"/>
          <w:w w:val="110"/>
          <w:sz w:val="24"/>
          <w:szCs w:val="24"/>
        </w:rPr>
        <w:t>、</w:t>
      </w:r>
      <w:r w:rsidR="00212462">
        <w:rPr>
          <w:rFonts w:ascii="標楷體" w:eastAsia="標楷體" w:hAnsi="標楷體" w:hint="eastAsia"/>
          <w:w w:val="110"/>
          <w:sz w:val="24"/>
          <w:szCs w:val="24"/>
        </w:rPr>
        <w:t>乙方</w:t>
      </w:r>
      <w:r>
        <w:rPr>
          <w:rFonts w:ascii="標楷體" w:eastAsia="標楷體" w:hAnsi="標楷體"/>
          <w:w w:val="110"/>
          <w:sz w:val="24"/>
          <w:szCs w:val="24"/>
        </w:rPr>
        <w:t>各執一份為</w:t>
      </w:r>
      <w:proofErr w:type="gramStart"/>
      <w:r>
        <w:rPr>
          <w:rFonts w:ascii="標楷體" w:eastAsia="標楷體" w:hAnsi="標楷體"/>
          <w:w w:val="110"/>
          <w:sz w:val="24"/>
          <w:szCs w:val="24"/>
        </w:rPr>
        <w:t>憑</w:t>
      </w:r>
      <w:proofErr w:type="gramEnd"/>
      <w:r>
        <w:rPr>
          <w:rFonts w:ascii="新細明體" w:eastAsia="新細明體" w:hAnsi="新細明體" w:hint="eastAsia"/>
          <w:w w:val="110"/>
          <w:sz w:val="24"/>
          <w:szCs w:val="24"/>
        </w:rPr>
        <w:t>。</w:t>
      </w:r>
      <w:r w:rsidR="00C4644D" w:rsidRPr="00691CF2">
        <w:rPr>
          <w:rFonts w:ascii="標楷體" w:eastAsia="標楷體" w:hAnsi="標楷體"/>
          <w:sz w:val="24"/>
          <w:szCs w:val="24"/>
        </w:rPr>
        <w:br w:type="page"/>
      </w:r>
    </w:p>
    <w:p w14:paraId="28765952" w14:textId="2023593F" w:rsidR="00C4644D" w:rsidRDefault="008761B6" w:rsidP="008761B6">
      <w:pPr>
        <w:pStyle w:val="1"/>
        <w:rPr>
          <w:rFonts w:ascii="標楷體" w:eastAsia="標楷體" w:hAnsi="標楷體"/>
          <w:w w:val="110"/>
        </w:rPr>
      </w:pPr>
      <w:r>
        <w:rPr>
          <w:rFonts w:ascii="標楷體" w:eastAsia="標楷體" w:hAnsi="標楷體" w:hint="eastAsia"/>
          <w:w w:val="110"/>
        </w:rPr>
        <w:lastRenderedPageBreak/>
        <w:t xml:space="preserve">          </w:t>
      </w:r>
      <w:r w:rsidR="00C4644D" w:rsidRPr="00F8269A">
        <w:rPr>
          <w:rFonts w:ascii="標楷體" w:eastAsia="標楷體" w:hAnsi="標楷體"/>
          <w:w w:val="110"/>
        </w:rPr>
        <w:t>立契約人</w:t>
      </w:r>
    </w:p>
    <w:tbl>
      <w:tblPr>
        <w:tblStyle w:val="af5"/>
        <w:tblW w:w="0" w:type="auto"/>
        <w:tblInd w:w="2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</w:tblGrid>
      <w:tr w:rsidR="008761B6" w14:paraId="626A7F92" w14:textId="77777777" w:rsidTr="008761B6">
        <w:trPr>
          <w:trHeight w:val="5259"/>
        </w:trPr>
        <w:tc>
          <w:tcPr>
            <w:tcW w:w="3577" w:type="dxa"/>
          </w:tcPr>
          <w:p w14:paraId="352FB99B" w14:textId="77777777" w:rsidR="008761B6" w:rsidRDefault="008761B6" w:rsidP="008761B6">
            <w:pPr>
              <w:spacing w:line="480" w:lineRule="auto"/>
              <w:rPr>
                <w:rFonts w:ascii="標楷體" w:eastAsia="標楷體" w:hAnsi="標楷體"/>
                <w:w w:val="110"/>
                <w:sz w:val="36"/>
              </w:rPr>
            </w:pPr>
            <w:r>
              <w:rPr>
                <w:rFonts w:ascii="標楷體" w:eastAsia="標楷體" w:hAnsi="標楷體" w:cs="微軟正黑體" w:hint="eastAsia"/>
                <w:w w:val="110"/>
                <w:sz w:val="36"/>
              </w:rPr>
              <w:t>乙方(委託單位)</w:t>
            </w:r>
            <w:r w:rsidRPr="00F8269A">
              <w:rPr>
                <w:rFonts w:ascii="標楷體" w:eastAsia="標楷體" w:hAnsi="標楷體"/>
                <w:w w:val="110"/>
                <w:sz w:val="36"/>
              </w:rPr>
              <w:t>：</w:t>
            </w:r>
          </w:p>
          <w:p w14:paraId="630F9333" w14:textId="77777777" w:rsidR="008761B6" w:rsidRDefault="008761B6" w:rsidP="008761B6">
            <w:pPr>
              <w:spacing w:line="480" w:lineRule="auto"/>
              <w:rPr>
                <w:rFonts w:ascii="標楷體" w:eastAsia="標楷體" w:hAnsi="標楷體"/>
                <w:w w:val="110"/>
                <w:sz w:val="36"/>
              </w:rPr>
            </w:pPr>
            <w:r>
              <w:rPr>
                <w:rFonts w:ascii="標楷體" w:eastAsia="標楷體" w:hAnsi="標楷體" w:cs="微軟正黑體" w:hint="eastAsia"/>
                <w:w w:val="110"/>
                <w:sz w:val="36"/>
              </w:rPr>
              <w:t>代表人</w:t>
            </w:r>
            <w:r w:rsidRPr="00F8269A">
              <w:rPr>
                <w:rFonts w:ascii="標楷體" w:eastAsia="標楷體" w:hAnsi="標楷體"/>
                <w:w w:val="110"/>
                <w:sz w:val="36"/>
              </w:rPr>
              <w:t>：</w:t>
            </w:r>
          </w:p>
          <w:p w14:paraId="1ECCFFBB" w14:textId="77777777" w:rsidR="008761B6" w:rsidRDefault="008761B6" w:rsidP="008761B6">
            <w:pPr>
              <w:spacing w:line="480" w:lineRule="auto"/>
              <w:rPr>
                <w:rFonts w:ascii="標楷體" w:eastAsia="標楷體" w:hAnsi="標楷體"/>
                <w:w w:val="105"/>
                <w:sz w:val="36"/>
              </w:rPr>
            </w:pPr>
            <w:r w:rsidRPr="00F8269A">
              <w:rPr>
                <w:rFonts w:ascii="標楷體" w:eastAsia="標楷體" w:hAnsi="標楷體"/>
                <w:w w:val="105"/>
                <w:sz w:val="36"/>
              </w:rPr>
              <w:t>地址：</w:t>
            </w:r>
          </w:p>
          <w:p w14:paraId="36A49164" w14:textId="03F06298" w:rsidR="008761B6" w:rsidRDefault="008761B6" w:rsidP="008761B6">
            <w:pPr>
              <w:spacing w:line="480" w:lineRule="auto"/>
              <w:rPr>
                <w:rFonts w:eastAsiaTheme="minorEastAsia" w:hint="eastAsia"/>
              </w:rPr>
            </w:pPr>
            <w:r>
              <w:rPr>
                <w:rFonts w:ascii="標楷體" w:eastAsia="標楷體" w:hAnsi="標楷體" w:hint="eastAsia"/>
                <w:w w:val="105"/>
                <w:sz w:val="36"/>
              </w:rPr>
              <w:t>電話</w:t>
            </w:r>
            <w:r>
              <w:rPr>
                <w:rFonts w:ascii="新細明體" w:eastAsia="新細明體" w:hAnsi="新細明體" w:hint="eastAsia"/>
                <w:w w:val="105"/>
                <w:sz w:val="36"/>
              </w:rPr>
              <w:t>：</w:t>
            </w:r>
          </w:p>
        </w:tc>
      </w:tr>
      <w:tr w:rsidR="008761B6" w14:paraId="452D6DE2" w14:textId="77777777" w:rsidTr="008761B6">
        <w:trPr>
          <w:trHeight w:val="5117"/>
        </w:trPr>
        <w:tc>
          <w:tcPr>
            <w:tcW w:w="3577" w:type="dxa"/>
          </w:tcPr>
          <w:p w14:paraId="28D84497" w14:textId="6A56C1C5" w:rsidR="008761B6" w:rsidRDefault="008761B6" w:rsidP="008761B6">
            <w:pPr>
              <w:spacing w:line="480" w:lineRule="auto"/>
              <w:rPr>
                <w:rFonts w:ascii="標楷體" w:eastAsia="標楷體" w:hAnsi="標楷體"/>
                <w:w w:val="110"/>
                <w:sz w:val="36"/>
              </w:rPr>
            </w:pPr>
            <w:r>
              <w:rPr>
                <w:rFonts w:ascii="標楷體" w:eastAsia="標楷體" w:hAnsi="標楷體" w:hint="eastAsia"/>
                <w:w w:val="110"/>
                <w:sz w:val="36"/>
              </w:rPr>
              <w:t>甲方(</w:t>
            </w:r>
            <w:r w:rsidRPr="00F8269A">
              <w:rPr>
                <w:rFonts w:ascii="標楷體" w:eastAsia="標楷體" w:hAnsi="標楷體"/>
                <w:w w:val="110"/>
                <w:sz w:val="36"/>
              </w:rPr>
              <w:t>機關</w:t>
            </w:r>
            <w:r>
              <w:rPr>
                <w:rFonts w:ascii="標楷體" w:eastAsia="標楷體" w:hAnsi="標楷體"/>
                <w:w w:val="110"/>
                <w:sz w:val="36"/>
              </w:rPr>
              <w:t>名稱</w:t>
            </w:r>
            <w:r>
              <w:rPr>
                <w:rFonts w:ascii="標楷體" w:eastAsia="標楷體" w:hAnsi="標楷體" w:hint="eastAsia"/>
                <w:w w:val="110"/>
                <w:sz w:val="36"/>
              </w:rPr>
              <w:t>)</w:t>
            </w:r>
            <w:r w:rsidRPr="00F8269A">
              <w:rPr>
                <w:rFonts w:ascii="標楷體" w:eastAsia="標楷體" w:hAnsi="標楷體"/>
                <w:w w:val="110"/>
                <w:sz w:val="36"/>
              </w:rPr>
              <w:t>：</w:t>
            </w:r>
          </w:p>
          <w:p w14:paraId="3C5A0AE7" w14:textId="2DFB94CF" w:rsidR="008761B6" w:rsidRDefault="008761B6" w:rsidP="008761B6">
            <w:pPr>
              <w:spacing w:line="480" w:lineRule="auto"/>
              <w:rPr>
                <w:rFonts w:ascii="標楷體" w:eastAsia="標楷體" w:hAnsi="標楷體"/>
                <w:w w:val="110"/>
                <w:sz w:val="36"/>
              </w:rPr>
            </w:pPr>
            <w:r>
              <w:rPr>
                <w:rFonts w:ascii="標楷體" w:eastAsia="標楷體" w:hAnsi="標楷體" w:hint="eastAsia"/>
                <w:w w:val="110"/>
                <w:sz w:val="36"/>
              </w:rPr>
              <w:t>機關主管</w:t>
            </w:r>
            <w:r w:rsidRPr="00F8269A">
              <w:rPr>
                <w:rFonts w:ascii="標楷體" w:eastAsia="標楷體" w:hAnsi="標楷體"/>
                <w:w w:val="110"/>
                <w:sz w:val="36"/>
              </w:rPr>
              <w:t>：</w:t>
            </w:r>
          </w:p>
          <w:p w14:paraId="2605548D" w14:textId="77777777" w:rsidR="008761B6" w:rsidRDefault="008761B6" w:rsidP="008761B6">
            <w:pPr>
              <w:spacing w:line="480" w:lineRule="auto"/>
              <w:rPr>
                <w:rFonts w:ascii="標楷體" w:eastAsia="標楷體" w:hAnsi="標楷體"/>
                <w:w w:val="105"/>
                <w:sz w:val="36"/>
              </w:rPr>
            </w:pPr>
            <w:r>
              <w:rPr>
                <w:rFonts w:ascii="標楷體" w:eastAsia="標楷體" w:hAnsi="標楷體" w:hint="eastAsia"/>
                <w:w w:val="105"/>
                <w:sz w:val="36"/>
              </w:rPr>
              <w:t>機關</w:t>
            </w:r>
            <w:r w:rsidRPr="00F8269A">
              <w:rPr>
                <w:rFonts w:ascii="標楷體" w:eastAsia="標楷體" w:hAnsi="標楷體"/>
                <w:w w:val="105"/>
                <w:sz w:val="36"/>
              </w:rPr>
              <w:t>地址：</w:t>
            </w:r>
          </w:p>
          <w:p w14:paraId="2AACE081" w14:textId="603AA2A7" w:rsidR="008761B6" w:rsidRDefault="008761B6" w:rsidP="008761B6">
            <w:pPr>
              <w:spacing w:line="480" w:lineRule="auto"/>
              <w:rPr>
                <w:rFonts w:eastAsiaTheme="minorEastAsia" w:hint="eastAsia"/>
              </w:rPr>
            </w:pPr>
            <w:r>
              <w:rPr>
                <w:rFonts w:ascii="標楷體" w:eastAsia="標楷體" w:hAnsi="標楷體" w:hint="eastAsia"/>
                <w:w w:val="105"/>
                <w:sz w:val="36"/>
              </w:rPr>
              <w:t>機關電話</w:t>
            </w:r>
            <w:r>
              <w:rPr>
                <w:rFonts w:ascii="新細明體" w:eastAsia="新細明體" w:hAnsi="新細明體" w:hint="eastAsia"/>
                <w:w w:val="105"/>
                <w:sz w:val="36"/>
              </w:rPr>
              <w:t>：</w:t>
            </w:r>
          </w:p>
        </w:tc>
      </w:tr>
    </w:tbl>
    <w:p w14:paraId="62E539A9" w14:textId="77777777" w:rsidR="008761B6" w:rsidRPr="008761B6" w:rsidRDefault="008761B6" w:rsidP="008761B6">
      <w:pPr>
        <w:rPr>
          <w:rFonts w:eastAsiaTheme="minorEastAsia" w:hint="eastAsia"/>
        </w:rPr>
      </w:pPr>
    </w:p>
    <w:p w14:paraId="1AE9021E" w14:textId="77777777" w:rsidR="007C7488" w:rsidRPr="00F8269A" w:rsidRDefault="007C7488" w:rsidP="007C7488">
      <w:pPr>
        <w:pStyle w:val="a3"/>
        <w:rPr>
          <w:rFonts w:ascii="標楷體" w:eastAsia="標楷體" w:hAnsi="標楷體"/>
          <w:sz w:val="20"/>
        </w:rPr>
      </w:pPr>
    </w:p>
    <w:p w14:paraId="08BE652C" w14:textId="77777777" w:rsidR="00C4644D" w:rsidRPr="00F8269A" w:rsidRDefault="00C4644D" w:rsidP="00C4644D">
      <w:pPr>
        <w:pStyle w:val="a3"/>
        <w:rPr>
          <w:rFonts w:ascii="標楷體" w:eastAsia="標楷體" w:hAnsi="標楷體"/>
          <w:sz w:val="20"/>
        </w:rPr>
      </w:pPr>
    </w:p>
    <w:p w14:paraId="16F510AE" w14:textId="77777777" w:rsidR="00C4644D" w:rsidRPr="00F8269A" w:rsidRDefault="00C4644D" w:rsidP="00C4644D">
      <w:pPr>
        <w:pStyle w:val="a3"/>
        <w:rPr>
          <w:rFonts w:ascii="標楷體" w:eastAsia="標楷體" w:hAnsi="標楷體"/>
          <w:sz w:val="20"/>
        </w:rPr>
      </w:pPr>
    </w:p>
    <w:p w14:paraId="528DA705" w14:textId="77777777" w:rsidR="00C4644D" w:rsidRPr="00F8269A" w:rsidRDefault="00C4644D" w:rsidP="00C4644D">
      <w:pPr>
        <w:pStyle w:val="a3"/>
        <w:rPr>
          <w:rFonts w:ascii="標楷體" w:eastAsia="標楷體" w:hAnsi="標楷體"/>
          <w:sz w:val="20"/>
        </w:rPr>
      </w:pPr>
    </w:p>
    <w:p w14:paraId="1F4D536B" w14:textId="77777777" w:rsidR="00C4644D" w:rsidRPr="00F8269A" w:rsidRDefault="00C4644D" w:rsidP="00C4644D">
      <w:pPr>
        <w:pStyle w:val="a3"/>
        <w:rPr>
          <w:rFonts w:ascii="標楷體" w:eastAsia="標楷體" w:hAnsi="標楷體"/>
          <w:sz w:val="20"/>
        </w:rPr>
      </w:pPr>
    </w:p>
    <w:p w14:paraId="7485F939" w14:textId="77777777" w:rsidR="00C4644D" w:rsidRPr="00F8269A" w:rsidRDefault="00C4644D" w:rsidP="00C4644D">
      <w:pPr>
        <w:pStyle w:val="a3"/>
        <w:spacing w:before="1"/>
        <w:rPr>
          <w:rFonts w:ascii="標楷體" w:eastAsia="標楷體" w:hAnsi="標楷體"/>
          <w:sz w:val="20"/>
        </w:rPr>
      </w:pPr>
    </w:p>
    <w:p w14:paraId="52B6F93D" w14:textId="77777777" w:rsidR="00C4644D" w:rsidRPr="00F8269A" w:rsidRDefault="00C4644D" w:rsidP="00C4644D">
      <w:pPr>
        <w:tabs>
          <w:tab w:val="left" w:pos="972"/>
          <w:tab w:val="left" w:pos="1553"/>
          <w:tab w:val="left" w:pos="2133"/>
          <w:tab w:val="left" w:pos="4716"/>
          <w:tab w:val="left" w:pos="6898"/>
          <w:tab w:val="left" w:pos="9081"/>
        </w:tabs>
        <w:spacing w:before="28"/>
        <w:ind w:left="391"/>
        <w:rPr>
          <w:rFonts w:ascii="標楷體" w:eastAsia="標楷體" w:hAnsi="標楷體"/>
          <w:sz w:val="36"/>
        </w:rPr>
      </w:pPr>
      <w:r w:rsidRPr="00F8269A">
        <w:rPr>
          <w:rFonts w:ascii="標楷體" w:eastAsia="標楷體" w:hAnsi="標楷體"/>
          <w:w w:val="110"/>
          <w:sz w:val="36"/>
        </w:rPr>
        <w:t>中</w:t>
      </w:r>
      <w:r w:rsidRPr="00F8269A">
        <w:rPr>
          <w:rFonts w:ascii="標楷體" w:eastAsia="標楷體" w:hAnsi="標楷體"/>
          <w:w w:val="110"/>
          <w:sz w:val="36"/>
        </w:rPr>
        <w:tab/>
        <w:t>華</w:t>
      </w:r>
      <w:r w:rsidRPr="00F8269A">
        <w:rPr>
          <w:rFonts w:ascii="標楷體" w:eastAsia="標楷體" w:hAnsi="標楷體"/>
          <w:w w:val="110"/>
          <w:sz w:val="36"/>
        </w:rPr>
        <w:tab/>
        <w:t>民</w:t>
      </w:r>
      <w:r w:rsidRPr="00F8269A">
        <w:rPr>
          <w:rFonts w:ascii="標楷體" w:eastAsia="標楷體" w:hAnsi="標楷體"/>
          <w:w w:val="110"/>
          <w:sz w:val="36"/>
        </w:rPr>
        <w:tab/>
        <w:t>國</w:t>
      </w:r>
      <w:r w:rsidRPr="00F8269A">
        <w:rPr>
          <w:rFonts w:ascii="標楷體" w:eastAsia="標楷體" w:hAnsi="標楷體"/>
          <w:w w:val="110"/>
          <w:sz w:val="36"/>
        </w:rPr>
        <w:tab/>
        <w:t>年</w:t>
      </w:r>
      <w:r w:rsidRPr="00F8269A">
        <w:rPr>
          <w:rFonts w:ascii="標楷體" w:eastAsia="標楷體" w:hAnsi="標楷體"/>
          <w:w w:val="110"/>
          <w:sz w:val="36"/>
        </w:rPr>
        <w:tab/>
        <w:t>月</w:t>
      </w:r>
      <w:r w:rsidRPr="00F8269A">
        <w:rPr>
          <w:rFonts w:ascii="標楷體" w:eastAsia="標楷體" w:hAnsi="標楷體"/>
          <w:w w:val="110"/>
          <w:sz w:val="36"/>
        </w:rPr>
        <w:tab/>
        <w:t>日</w:t>
      </w:r>
    </w:p>
    <w:p w14:paraId="41176F18" w14:textId="36719585" w:rsidR="000B0D3C" w:rsidRPr="00EC3818" w:rsidRDefault="000B0D3C" w:rsidP="000B0D3C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EC3818">
        <w:rPr>
          <w:rFonts w:ascii="標楷體" w:eastAsia="標楷體" w:hAnsi="標楷體" w:hint="eastAsia"/>
          <w:sz w:val="28"/>
          <w:szCs w:val="28"/>
        </w:rPr>
        <w:lastRenderedPageBreak/>
        <w:t xml:space="preserve"> </w:t>
      </w:r>
      <w:r>
        <w:rPr>
          <w:rFonts w:ascii="標楷體" w:eastAsia="標楷體" w:hAnsi="標楷體" w:hint="eastAsia"/>
          <w:sz w:val="28"/>
          <w:szCs w:val="28"/>
        </w:rPr>
        <w:t>附件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三</w:t>
      </w:r>
      <w:proofErr w:type="gramEnd"/>
    </w:p>
    <w:p w14:paraId="795D8BB2" w14:textId="0BE972A4" w:rsidR="00090999" w:rsidRDefault="000B0D3C" w:rsidP="008F16AF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543F85">
        <w:rPr>
          <w:rFonts w:ascii="標楷體" w:eastAsia="標楷體" w:hAnsi="標楷體" w:hint="eastAsia"/>
          <w:b/>
          <w:color w:val="FF0000"/>
          <w:sz w:val="28"/>
          <w:szCs w:val="28"/>
        </w:rPr>
        <w:t>○○</w:t>
      </w:r>
      <w:r w:rsidRPr="00543F85">
        <w:rPr>
          <w:rFonts w:ascii="標楷體" w:eastAsia="標楷體" w:hAnsi="標楷體" w:hint="eastAsia"/>
          <w:b/>
          <w:sz w:val="28"/>
          <w:szCs w:val="28"/>
        </w:rPr>
        <w:t>社區發展協會理事</w:t>
      </w:r>
      <w:proofErr w:type="gramStart"/>
      <w:r w:rsidRPr="00543F85">
        <w:rPr>
          <w:rFonts w:ascii="標楷體" w:eastAsia="標楷體" w:hAnsi="標楷體" w:hint="eastAsia"/>
          <w:b/>
          <w:sz w:val="28"/>
          <w:szCs w:val="28"/>
        </w:rPr>
        <w:t>研</w:t>
      </w:r>
      <w:proofErr w:type="gramEnd"/>
      <w:r w:rsidRPr="00543F85">
        <w:rPr>
          <w:rFonts w:ascii="標楷體" w:eastAsia="標楷體" w:hAnsi="標楷體" w:hint="eastAsia"/>
          <w:b/>
          <w:sz w:val="28"/>
          <w:szCs w:val="28"/>
        </w:rPr>
        <w:t>商</w:t>
      </w:r>
    </w:p>
    <w:p w14:paraId="1A8ECE8E" w14:textId="69480B61" w:rsidR="000B0D3C" w:rsidRPr="00543F85" w:rsidRDefault="008F16AF" w:rsidP="008F16AF">
      <w:pPr>
        <w:jc w:val="center"/>
        <w:rPr>
          <w:rFonts w:ascii="標楷體" w:eastAsia="標楷體" w:hAnsi="標楷體"/>
          <w:b/>
          <w:sz w:val="28"/>
          <w:szCs w:val="28"/>
        </w:rPr>
      </w:pPr>
      <w:proofErr w:type="gramStart"/>
      <w:r w:rsidRPr="004E3D3F">
        <w:rPr>
          <w:rFonts w:ascii="標楷體" w:eastAsia="標楷體" w:hAnsi="標楷體"/>
          <w:color w:val="000000" w:themeColor="text1"/>
          <w:sz w:val="28"/>
          <w:szCs w:val="28"/>
        </w:rPr>
        <w:t>臺</w:t>
      </w:r>
      <w:proofErr w:type="gramEnd"/>
      <w:r w:rsidRPr="004E3D3F">
        <w:rPr>
          <w:rFonts w:ascii="標楷體" w:eastAsia="標楷體" w:hAnsi="標楷體"/>
          <w:color w:val="000000" w:themeColor="text1"/>
          <w:sz w:val="28"/>
          <w:szCs w:val="28"/>
        </w:rPr>
        <w:t>東縣延平鄉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祭祀廣場</w:t>
      </w:r>
      <w:r w:rsidRPr="00932589">
        <w:rPr>
          <w:rFonts w:ascii="標楷體" w:eastAsia="標楷體" w:hAnsi="標楷體" w:hint="eastAsia"/>
          <w:color w:val="000000" w:themeColor="text1"/>
          <w:sz w:val="28"/>
          <w:szCs w:val="28"/>
        </w:rPr>
        <w:t>暨傳統文化建物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委託管理</w:t>
      </w:r>
      <w:r w:rsidR="000B0D3C" w:rsidRPr="00543F85">
        <w:rPr>
          <w:rFonts w:ascii="標楷體" w:eastAsia="標楷體" w:hAnsi="標楷體" w:hint="eastAsia"/>
          <w:b/>
          <w:sz w:val="28"/>
          <w:szCs w:val="28"/>
        </w:rPr>
        <w:t>會議記錄</w:t>
      </w:r>
    </w:p>
    <w:p w14:paraId="7396DB66" w14:textId="77777777" w:rsidR="000B0D3C" w:rsidRPr="00EC3818" w:rsidRDefault="000B0D3C" w:rsidP="000B0D3C">
      <w:pPr>
        <w:pStyle w:val="a5"/>
        <w:numPr>
          <w:ilvl w:val="0"/>
          <w:numId w:val="24"/>
        </w:numPr>
        <w:tabs>
          <w:tab w:val="left" w:pos="1134"/>
        </w:tabs>
        <w:autoSpaceDE/>
        <w:autoSpaceDN/>
        <w:spacing w:line="400" w:lineRule="exact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時間:</w:t>
      </w:r>
    </w:p>
    <w:p w14:paraId="7D6BD2A2" w14:textId="77777777" w:rsidR="000B0D3C" w:rsidRPr="00EC3818" w:rsidRDefault="000B0D3C" w:rsidP="000B0D3C">
      <w:pPr>
        <w:pStyle w:val="a5"/>
        <w:numPr>
          <w:ilvl w:val="0"/>
          <w:numId w:val="24"/>
        </w:numPr>
        <w:tabs>
          <w:tab w:val="left" w:pos="1134"/>
        </w:tabs>
        <w:autoSpaceDE/>
        <w:autoSpaceDN/>
        <w:spacing w:line="400" w:lineRule="exact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地點:</w:t>
      </w:r>
    </w:p>
    <w:p w14:paraId="2C7C9759" w14:textId="77777777" w:rsidR="000B0D3C" w:rsidRPr="00EC3818" w:rsidRDefault="000B0D3C" w:rsidP="000B0D3C">
      <w:pPr>
        <w:pStyle w:val="a5"/>
        <w:numPr>
          <w:ilvl w:val="0"/>
          <w:numId w:val="24"/>
        </w:numPr>
        <w:tabs>
          <w:tab w:val="left" w:pos="1134"/>
        </w:tabs>
        <w:autoSpaceDE/>
        <w:autoSpaceDN/>
        <w:spacing w:line="400" w:lineRule="exact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 xml:space="preserve">主持人:                        </w:t>
      </w:r>
      <w:r>
        <w:rPr>
          <w:rFonts w:ascii="標楷體" w:eastAsia="標楷體" w:hAnsi="標楷體" w:hint="eastAsia"/>
          <w:sz w:val="28"/>
          <w:szCs w:val="28"/>
        </w:rPr>
        <w:t xml:space="preserve">       </w:t>
      </w:r>
      <w:r w:rsidRPr="00EC3818">
        <w:rPr>
          <w:rFonts w:ascii="標楷體" w:eastAsia="標楷體" w:hAnsi="標楷體" w:hint="eastAsia"/>
          <w:sz w:val="28"/>
          <w:szCs w:val="28"/>
        </w:rPr>
        <w:t xml:space="preserve">  紀錄:</w:t>
      </w:r>
    </w:p>
    <w:p w14:paraId="42C70CF8" w14:textId="77777777" w:rsidR="000B0D3C" w:rsidRPr="00EC3818" w:rsidRDefault="000B0D3C" w:rsidP="000B0D3C">
      <w:pPr>
        <w:pStyle w:val="a5"/>
        <w:numPr>
          <w:ilvl w:val="0"/>
          <w:numId w:val="24"/>
        </w:numPr>
        <w:tabs>
          <w:tab w:val="left" w:pos="1134"/>
        </w:tabs>
        <w:autoSpaceDE/>
        <w:autoSpaceDN/>
        <w:spacing w:line="400" w:lineRule="exact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參加人員:共   人(詳如簽到冊)</w:t>
      </w:r>
    </w:p>
    <w:p w14:paraId="6949658D" w14:textId="77777777" w:rsidR="000B0D3C" w:rsidRPr="00EC3818" w:rsidRDefault="000B0D3C" w:rsidP="000B0D3C">
      <w:pPr>
        <w:pStyle w:val="a5"/>
        <w:numPr>
          <w:ilvl w:val="0"/>
          <w:numId w:val="24"/>
        </w:numPr>
        <w:tabs>
          <w:tab w:val="left" w:pos="1134"/>
        </w:tabs>
        <w:autoSpaceDE/>
        <w:autoSpaceDN/>
        <w:spacing w:line="400" w:lineRule="exact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會議內容:</w:t>
      </w:r>
    </w:p>
    <w:p w14:paraId="3FC9BBCC" w14:textId="77777777" w:rsidR="000B0D3C" w:rsidRPr="00EC3818" w:rsidRDefault="000B0D3C" w:rsidP="000B0D3C">
      <w:pPr>
        <w:pStyle w:val="a5"/>
        <w:numPr>
          <w:ilvl w:val="0"/>
          <w:numId w:val="25"/>
        </w:numPr>
        <w:tabs>
          <w:tab w:val="left" w:pos="1701"/>
        </w:tabs>
        <w:autoSpaceDE/>
        <w:autoSpaceDN/>
        <w:spacing w:line="400" w:lineRule="exact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主持人致詞</w:t>
      </w:r>
    </w:p>
    <w:p w14:paraId="39365854" w14:textId="77777777" w:rsidR="000B0D3C" w:rsidRPr="00EC3818" w:rsidRDefault="000B0D3C" w:rsidP="000B0D3C">
      <w:pPr>
        <w:pStyle w:val="a5"/>
        <w:numPr>
          <w:ilvl w:val="0"/>
          <w:numId w:val="25"/>
        </w:numPr>
        <w:tabs>
          <w:tab w:val="left" w:pos="1701"/>
        </w:tabs>
        <w:autoSpaceDE/>
        <w:autoSpaceDN/>
        <w:spacing w:line="400" w:lineRule="exact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討論事項</w:t>
      </w:r>
    </w:p>
    <w:p w14:paraId="74E75279" w14:textId="77777777" w:rsidR="000B0D3C" w:rsidRPr="00EC3818" w:rsidRDefault="000B0D3C" w:rsidP="000B0D3C">
      <w:pPr>
        <w:spacing w:line="400" w:lineRule="exact"/>
        <w:ind w:leftChars="-1" w:left="-2" w:firstLineChars="202" w:firstLine="56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</w:t>
      </w:r>
      <w:r w:rsidRPr="00EC3818">
        <w:rPr>
          <w:rFonts w:ascii="標楷體" w:eastAsia="標楷體" w:hAnsi="標楷體" w:hint="eastAsia"/>
          <w:sz w:val="28"/>
          <w:szCs w:val="28"/>
        </w:rPr>
        <w:t>案由:討論本案之主要項目，如</w:t>
      </w:r>
      <w:r>
        <w:rPr>
          <w:rFonts w:ascii="標楷體" w:eastAsia="標楷體" w:hAnsi="標楷體" w:hint="eastAsia"/>
          <w:sz w:val="28"/>
          <w:szCs w:val="28"/>
        </w:rPr>
        <w:t>下：</w:t>
      </w:r>
    </w:p>
    <w:p w14:paraId="6953E27E" w14:textId="7EE947C5" w:rsidR="000B0D3C" w:rsidRPr="00EC3818" w:rsidRDefault="008F16AF" w:rsidP="000B0D3C">
      <w:pPr>
        <w:pStyle w:val="a5"/>
        <w:numPr>
          <w:ilvl w:val="0"/>
          <w:numId w:val="26"/>
        </w:numPr>
        <w:autoSpaceDE/>
        <w:autoSpaceDN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履約</w:t>
      </w:r>
      <w:r w:rsidR="009F741F">
        <w:rPr>
          <w:rFonts w:ascii="標楷體" w:eastAsia="標楷體" w:hAnsi="標楷體" w:hint="eastAsia"/>
          <w:sz w:val="28"/>
          <w:szCs w:val="28"/>
        </w:rPr>
        <w:t>(標的物)</w:t>
      </w:r>
      <w:r w:rsidR="000B0D3C" w:rsidRPr="00EC3818">
        <w:rPr>
          <w:rFonts w:ascii="標楷體" w:eastAsia="標楷體" w:hAnsi="標楷體" w:hint="eastAsia"/>
          <w:sz w:val="28"/>
          <w:szCs w:val="28"/>
        </w:rPr>
        <w:t>地點</w:t>
      </w:r>
    </w:p>
    <w:p w14:paraId="5224E366" w14:textId="5B4BCABC" w:rsidR="000B0D3C" w:rsidRPr="00EC3818" w:rsidRDefault="008F16AF" w:rsidP="000B0D3C">
      <w:pPr>
        <w:pStyle w:val="a5"/>
        <w:numPr>
          <w:ilvl w:val="0"/>
          <w:numId w:val="26"/>
        </w:numPr>
        <w:autoSpaceDE/>
        <w:autoSpaceDN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履約</w:t>
      </w:r>
      <w:r w:rsidR="009F741F">
        <w:rPr>
          <w:rFonts w:ascii="標楷體" w:eastAsia="標楷體" w:hAnsi="標楷體" w:hint="eastAsia"/>
          <w:sz w:val="28"/>
          <w:szCs w:val="28"/>
        </w:rPr>
        <w:t>(標的物)</w:t>
      </w:r>
      <w:r w:rsidR="000B0D3C" w:rsidRPr="00EC3818">
        <w:rPr>
          <w:rFonts w:ascii="標楷體" w:eastAsia="標楷體" w:hAnsi="標楷體" w:hint="eastAsia"/>
          <w:sz w:val="28"/>
          <w:szCs w:val="28"/>
        </w:rPr>
        <w:t>草圖</w:t>
      </w:r>
      <w:r w:rsidR="00CC4785">
        <w:rPr>
          <w:rFonts w:ascii="標楷體" w:eastAsia="標楷體" w:hAnsi="標楷體" w:hint="eastAsia"/>
          <w:sz w:val="28"/>
          <w:szCs w:val="28"/>
        </w:rPr>
        <w:t>及</w:t>
      </w:r>
      <w:r w:rsidR="000B0D3C" w:rsidRPr="00EC3818">
        <w:rPr>
          <w:rFonts w:ascii="標楷體" w:eastAsia="標楷體" w:hAnsi="標楷體" w:hint="eastAsia"/>
          <w:sz w:val="28"/>
          <w:szCs w:val="28"/>
        </w:rPr>
        <w:t>內容</w:t>
      </w:r>
    </w:p>
    <w:p w14:paraId="6C34A1E9" w14:textId="77777777" w:rsidR="000B0D3C" w:rsidRPr="00EC3818" w:rsidRDefault="000B0D3C" w:rsidP="000B0D3C">
      <w:pPr>
        <w:pStyle w:val="a5"/>
        <w:numPr>
          <w:ilvl w:val="0"/>
          <w:numId w:val="26"/>
        </w:numPr>
        <w:autoSpaceDE/>
        <w:autoSpaceDN/>
        <w:spacing w:line="400" w:lineRule="exact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組織動員</w:t>
      </w:r>
    </w:p>
    <w:p w14:paraId="30E4846F" w14:textId="5D3CF5AE" w:rsidR="008F16AF" w:rsidRDefault="008F16AF" w:rsidP="000B0D3C">
      <w:pPr>
        <w:pStyle w:val="a5"/>
        <w:numPr>
          <w:ilvl w:val="0"/>
          <w:numId w:val="26"/>
        </w:numPr>
        <w:autoSpaceDE/>
        <w:autoSpaceDN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履約期限</w:t>
      </w:r>
    </w:p>
    <w:p w14:paraId="735C7D9D" w14:textId="49B960A7" w:rsidR="000B0D3C" w:rsidRPr="00EC3818" w:rsidRDefault="000B0D3C" w:rsidP="000B0D3C">
      <w:pPr>
        <w:pStyle w:val="a5"/>
        <w:numPr>
          <w:ilvl w:val="0"/>
          <w:numId w:val="26"/>
        </w:numPr>
        <w:autoSpaceDE/>
        <w:autoSpaceDN/>
        <w:spacing w:line="400" w:lineRule="exact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預期效益或永續發展目標</w:t>
      </w:r>
    </w:p>
    <w:p w14:paraId="3E4BE6CC" w14:textId="77777777" w:rsidR="000B0D3C" w:rsidRPr="00EC3818" w:rsidRDefault="000B0D3C" w:rsidP="000B0D3C">
      <w:pPr>
        <w:pStyle w:val="a5"/>
        <w:numPr>
          <w:ilvl w:val="0"/>
          <w:numId w:val="26"/>
        </w:numPr>
        <w:autoSpaceDE/>
        <w:autoSpaceDN/>
        <w:spacing w:line="400" w:lineRule="exact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其他</w:t>
      </w:r>
    </w:p>
    <w:p w14:paraId="00E1F635" w14:textId="77777777" w:rsidR="000B0D3C" w:rsidRPr="00EC3818" w:rsidRDefault="000B0D3C" w:rsidP="000B0D3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說明:</w:t>
      </w:r>
    </w:p>
    <w:p w14:paraId="77AEF76A" w14:textId="77777777" w:rsidR="000B0D3C" w:rsidRPr="00EC3818" w:rsidRDefault="000B0D3C" w:rsidP="000B0D3C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與會人員發言紀要:</w:t>
      </w:r>
    </w:p>
    <w:p w14:paraId="0E568523" w14:textId="77777777" w:rsidR="000B0D3C" w:rsidRPr="00EC3818" w:rsidRDefault="000B0D3C" w:rsidP="000B0D3C">
      <w:pPr>
        <w:pStyle w:val="a5"/>
        <w:autoSpaceDE/>
        <w:autoSpaceDN/>
        <w:spacing w:line="400" w:lineRule="exact"/>
        <w:ind w:left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</w:t>
      </w:r>
      <w:r w:rsidRPr="00EC3818">
        <w:rPr>
          <w:rFonts w:ascii="標楷體" w:eastAsia="標楷體" w:hAnsi="標楷體" w:hint="eastAsia"/>
          <w:sz w:val="28"/>
          <w:szCs w:val="28"/>
        </w:rPr>
        <w:t>臨時動議</w:t>
      </w:r>
    </w:p>
    <w:p w14:paraId="283E56D3" w14:textId="77777777" w:rsidR="000B0D3C" w:rsidRPr="00EC3818" w:rsidRDefault="000B0D3C" w:rsidP="000B0D3C">
      <w:pPr>
        <w:pStyle w:val="a5"/>
        <w:spacing w:line="400" w:lineRule="exact"/>
        <w:ind w:left="1428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案由:</w:t>
      </w:r>
    </w:p>
    <w:p w14:paraId="7A959E96" w14:textId="77777777" w:rsidR="000B0D3C" w:rsidRPr="00EC3818" w:rsidRDefault="000B0D3C" w:rsidP="000B0D3C">
      <w:pPr>
        <w:pStyle w:val="a5"/>
        <w:spacing w:line="400" w:lineRule="exact"/>
        <w:ind w:left="1428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說明:</w:t>
      </w:r>
    </w:p>
    <w:p w14:paraId="58F1DAB3" w14:textId="77777777" w:rsidR="000B0D3C" w:rsidRPr="00EC3818" w:rsidRDefault="000B0D3C" w:rsidP="000B0D3C">
      <w:pPr>
        <w:pStyle w:val="a5"/>
        <w:spacing w:line="400" w:lineRule="exact"/>
        <w:ind w:left="1428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與會人員發言紀要:</w:t>
      </w:r>
    </w:p>
    <w:p w14:paraId="515FE8C2" w14:textId="77777777" w:rsidR="000B0D3C" w:rsidRDefault="000B0D3C" w:rsidP="000B0D3C">
      <w:pPr>
        <w:pStyle w:val="a5"/>
        <w:spacing w:line="400" w:lineRule="exact"/>
        <w:ind w:left="1428"/>
        <w:rPr>
          <w:rFonts w:ascii="標楷體" w:eastAsia="標楷體" w:hAnsi="標楷體"/>
          <w:sz w:val="28"/>
          <w:szCs w:val="28"/>
        </w:rPr>
      </w:pPr>
      <w:r w:rsidRPr="00EC3818">
        <w:rPr>
          <w:rFonts w:ascii="標楷體" w:eastAsia="標楷體" w:hAnsi="標楷體" w:hint="eastAsia"/>
          <w:sz w:val="28"/>
          <w:szCs w:val="28"/>
        </w:rPr>
        <w:t>決議:</w:t>
      </w:r>
    </w:p>
    <w:p w14:paraId="67712B3F" w14:textId="77777777" w:rsidR="000B0D3C" w:rsidRPr="00A019BC" w:rsidRDefault="000B0D3C" w:rsidP="000B0D3C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八、</w:t>
      </w:r>
      <w:r w:rsidRPr="00A019BC">
        <w:rPr>
          <w:rFonts w:ascii="標楷體" w:eastAsia="標楷體" w:hAnsi="標楷體" w:hint="eastAsia"/>
          <w:sz w:val="28"/>
          <w:szCs w:val="28"/>
        </w:rPr>
        <w:t>散會</w:t>
      </w:r>
    </w:p>
    <w:p w14:paraId="152E78A9" w14:textId="77777777" w:rsidR="006518CD" w:rsidRPr="00BF3462" w:rsidRDefault="006518CD" w:rsidP="000B0D3C">
      <w:pPr>
        <w:pStyle w:val="TableParagraph"/>
        <w:widowControl/>
        <w:tabs>
          <w:tab w:val="left" w:pos="851"/>
        </w:tabs>
        <w:spacing w:line="480" w:lineRule="exact"/>
        <w:ind w:left="480"/>
        <w:rPr>
          <w:rFonts w:ascii="標楷體" w:eastAsia="標楷體" w:hAnsi="標楷體" w:cs="新細明體"/>
          <w:sz w:val="24"/>
          <w:szCs w:val="24"/>
        </w:rPr>
      </w:pPr>
    </w:p>
    <w:sectPr w:rsidR="006518CD" w:rsidRPr="00BF3462" w:rsidSect="00B7250B">
      <w:footerReference w:type="default" r:id="rId8"/>
      <w:pgSz w:w="11907" w:h="16840" w:code="9"/>
      <w:pgMar w:top="567" w:right="851" w:bottom="567" w:left="851" w:header="851" w:footer="680" w:gutter="0"/>
      <w:pgNumType w:start="1"/>
      <w:cols w:space="425"/>
      <w:docGrid w:type="linesAndChars" w:linePitch="360" w:charSpace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103F82" w14:textId="77777777" w:rsidR="00FC454E" w:rsidRDefault="00FC454E">
      <w:r>
        <w:separator/>
      </w:r>
    </w:p>
  </w:endnote>
  <w:endnote w:type="continuationSeparator" w:id="0">
    <w:p w14:paraId="561B3C92" w14:textId="77777777" w:rsidR="00FC454E" w:rsidRDefault="00FC4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oto Sans Mono CJK HK">
    <w:altName w:val="Arial"/>
    <w:charset w:val="00"/>
    <w:family w:val="swiss"/>
    <w:pitch w:val="variable"/>
  </w:font>
  <w:font w:name="cwTeXHeiBold">
    <w:altName w:val="MS Gothic"/>
    <w:charset w:val="00"/>
    <w:family w:val="modern"/>
    <w:pitch w:val="fixed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DF Hei Std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18545609"/>
      <w:docPartObj>
        <w:docPartGallery w:val="Page Numbers (Bottom of Page)"/>
        <w:docPartUnique/>
      </w:docPartObj>
    </w:sdtPr>
    <w:sdtContent>
      <w:p w14:paraId="54BD01D1" w14:textId="5CA03782" w:rsidR="00C161F2" w:rsidRDefault="00C161F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062" w:rsidRPr="00262062">
          <w:rPr>
            <w:noProof/>
            <w:lang w:val="zh-TW"/>
          </w:rPr>
          <w:t>7</w:t>
        </w:r>
        <w:r>
          <w:fldChar w:fldCharType="end"/>
        </w:r>
      </w:p>
    </w:sdtContent>
  </w:sdt>
  <w:p w14:paraId="084B219E" w14:textId="1083F40B" w:rsidR="001B6A69" w:rsidRDefault="001B6A69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5AF337" w14:textId="77777777" w:rsidR="00FC454E" w:rsidRDefault="00FC454E">
      <w:r>
        <w:separator/>
      </w:r>
    </w:p>
  </w:footnote>
  <w:footnote w:type="continuationSeparator" w:id="0">
    <w:p w14:paraId="6966B124" w14:textId="77777777" w:rsidR="00FC454E" w:rsidRDefault="00FC4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C5D47"/>
    <w:multiLevelType w:val="hybridMultilevel"/>
    <w:tmpl w:val="ECFAF066"/>
    <w:lvl w:ilvl="0" w:tplc="21A89CE0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2F175C9"/>
    <w:multiLevelType w:val="hybridMultilevel"/>
    <w:tmpl w:val="9B98C4AC"/>
    <w:lvl w:ilvl="0" w:tplc="BE0A3B20">
      <w:start w:val="1"/>
      <w:numFmt w:val="taiwaneseCountingThousand"/>
      <w:suff w:val="space"/>
      <w:lvlText w:val="(%1)"/>
      <w:lvlJc w:val="left"/>
      <w:pPr>
        <w:ind w:left="454" w:hanging="45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04C80E94"/>
    <w:multiLevelType w:val="hybridMultilevel"/>
    <w:tmpl w:val="F84046A8"/>
    <w:lvl w:ilvl="0" w:tplc="04090003">
      <w:start w:val="1"/>
      <w:numFmt w:val="bullet"/>
      <w:lvlText w:val=""/>
      <w:lvlJc w:val="left"/>
      <w:pPr>
        <w:ind w:left="2114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59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7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5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3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51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9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7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954" w:hanging="480"/>
      </w:pPr>
      <w:rPr>
        <w:rFonts w:ascii="Wingdings" w:hAnsi="Wingdings" w:hint="default"/>
      </w:rPr>
    </w:lvl>
  </w:abstractNum>
  <w:abstractNum w:abstractNumId="3" w15:restartNumberingAfterBreak="0">
    <w:nsid w:val="065C215B"/>
    <w:multiLevelType w:val="hybridMultilevel"/>
    <w:tmpl w:val="0A387FC8"/>
    <w:lvl w:ilvl="0" w:tplc="C13A8A8C">
      <w:start w:val="1"/>
      <w:numFmt w:val="decimal"/>
      <w:lvlText w:val="(%1)"/>
      <w:lvlJc w:val="left"/>
      <w:pPr>
        <w:ind w:left="1651" w:hanging="480"/>
      </w:pPr>
      <w:rPr>
        <w:rFonts w:ascii="標楷體" w:eastAsia="標楷體" w:hAnsi="標楷體" w:cs="Noto Sans Mono CJK HK" w:hint="default"/>
        <w:spacing w:val="-2"/>
        <w:w w:val="100"/>
        <w:sz w:val="26"/>
        <w:szCs w:val="26"/>
        <w:lang w:val="en-US" w:eastAsia="zh-TW" w:bidi="ar-SA"/>
      </w:rPr>
    </w:lvl>
    <w:lvl w:ilvl="1" w:tplc="04090019" w:tentative="1">
      <w:start w:val="1"/>
      <w:numFmt w:val="ideographTraditional"/>
      <w:lvlText w:val="%2、"/>
      <w:lvlJc w:val="left"/>
      <w:pPr>
        <w:ind w:left="2131" w:hanging="480"/>
      </w:pPr>
    </w:lvl>
    <w:lvl w:ilvl="2" w:tplc="0409001B" w:tentative="1">
      <w:start w:val="1"/>
      <w:numFmt w:val="lowerRoman"/>
      <w:lvlText w:val="%3."/>
      <w:lvlJc w:val="right"/>
      <w:pPr>
        <w:ind w:left="2611" w:hanging="480"/>
      </w:pPr>
    </w:lvl>
    <w:lvl w:ilvl="3" w:tplc="0409000F" w:tentative="1">
      <w:start w:val="1"/>
      <w:numFmt w:val="decimal"/>
      <w:lvlText w:val="%4."/>
      <w:lvlJc w:val="left"/>
      <w:pPr>
        <w:ind w:left="30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1" w:hanging="480"/>
      </w:pPr>
    </w:lvl>
    <w:lvl w:ilvl="5" w:tplc="0409001B" w:tentative="1">
      <w:start w:val="1"/>
      <w:numFmt w:val="lowerRoman"/>
      <w:lvlText w:val="%6."/>
      <w:lvlJc w:val="right"/>
      <w:pPr>
        <w:ind w:left="4051" w:hanging="480"/>
      </w:pPr>
    </w:lvl>
    <w:lvl w:ilvl="6" w:tplc="0409000F" w:tentative="1">
      <w:start w:val="1"/>
      <w:numFmt w:val="decimal"/>
      <w:lvlText w:val="%7."/>
      <w:lvlJc w:val="left"/>
      <w:pPr>
        <w:ind w:left="45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1" w:hanging="480"/>
      </w:pPr>
    </w:lvl>
    <w:lvl w:ilvl="8" w:tplc="0409001B" w:tentative="1">
      <w:start w:val="1"/>
      <w:numFmt w:val="lowerRoman"/>
      <w:lvlText w:val="%9."/>
      <w:lvlJc w:val="right"/>
      <w:pPr>
        <w:ind w:left="5491" w:hanging="480"/>
      </w:pPr>
    </w:lvl>
  </w:abstractNum>
  <w:abstractNum w:abstractNumId="4" w15:restartNumberingAfterBreak="0">
    <w:nsid w:val="170A0603"/>
    <w:multiLevelType w:val="hybridMultilevel"/>
    <w:tmpl w:val="7DA6DD62"/>
    <w:lvl w:ilvl="0" w:tplc="79E259AC">
      <w:start w:val="1"/>
      <w:numFmt w:val="decimal"/>
      <w:lvlText w:val="(%1)"/>
      <w:lvlJc w:val="left"/>
      <w:pPr>
        <w:ind w:left="1651" w:hanging="480"/>
      </w:pPr>
      <w:rPr>
        <w:rFonts w:ascii="標楷體" w:eastAsia="標楷體" w:hAnsi="標楷體" w:cs="Noto Sans Mono CJK HK" w:hint="default"/>
        <w:spacing w:val="-2"/>
        <w:w w:val="100"/>
        <w:sz w:val="24"/>
        <w:szCs w:val="24"/>
        <w:lang w:val="en-US" w:eastAsia="zh-TW" w:bidi="ar-SA"/>
      </w:rPr>
    </w:lvl>
    <w:lvl w:ilvl="1" w:tplc="04090019" w:tentative="1">
      <w:start w:val="1"/>
      <w:numFmt w:val="ideographTraditional"/>
      <w:lvlText w:val="%2、"/>
      <w:lvlJc w:val="left"/>
      <w:pPr>
        <w:ind w:left="2131" w:hanging="480"/>
      </w:pPr>
    </w:lvl>
    <w:lvl w:ilvl="2" w:tplc="0409001B" w:tentative="1">
      <w:start w:val="1"/>
      <w:numFmt w:val="lowerRoman"/>
      <w:lvlText w:val="%3."/>
      <w:lvlJc w:val="right"/>
      <w:pPr>
        <w:ind w:left="2611" w:hanging="480"/>
      </w:pPr>
    </w:lvl>
    <w:lvl w:ilvl="3" w:tplc="0409000F" w:tentative="1">
      <w:start w:val="1"/>
      <w:numFmt w:val="decimal"/>
      <w:lvlText w:val="%4."/>
      <w:lvlJc w:val="left"/>
      <w:pPr>
        <w:ind w:left="30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1" w:hanging="480"/>
      </w:pPr>
    </w:lvl>
    <w:lvl w:ilvl="5" w:tplc="0409001B" w:tentative="1">
      <w:start w:val="1"/>
      <w:numFmt w:val="lowerRoman"/>
      <w:lvlText w:val="%6."/>
      <w:lvlJc w:val="right"/>
      <w:pPr>
        <w:ind w:left="4051" w:hanging="480"/>
      </w:pPr>
    </w:lvl>
    <w:lvl w:ilvl="6" w:tplc="0409000F" w:tentative="1">
      <w:start w:val="1"/>
      <w:numFmt w:val="decimal"/>
      <w:lvlText w:val="%7."/>
      <w:lvlJc w:val="left"/>
      <w:pPr>
        <w:ind w:left="45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1" w:hanging="480"/>
      </w:pPr>
    </w:lvl>
    <w:lvl w:ilvl="8" w:tplc="0409001B" w:tentative="1">
      <w:start w:val="1"/>
      <w:numFmt w:val="lowerRoman"/>
      <w:lvlText w:val="%9."/>
      <w:lvlJc w:val="right"/>
      <w:pPr>
        <w:ind w:left="5491" w:hanging="480"/>
      </w:pPr>
    </w:lvl>
  </w:abstractNum>
  <w:abstractNum w:abstractNumId="5" w15:restartNumberingAfterBreak="0">
    <w:nsid w:val="182F012C"/>
    <w:multiLevelType w:val="hybridMultilevel"/>
    <w:tmpl w:val="5ACCDC02"/>
    <w:lvl w:ilvl="0" w:tplc="21A89CE0">
      <w:start w:val="1"/>
      <w:numFmt w:val="taiwaneseCountingThousand"/>
      <w:lvlText w:val="(%1)"/>
      <w:lvlJc w:val="left"/>
      <w:pPr>
        <w:ind w:left="960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18A82B85"/>
    <w:multiLevelType w:val="hybridMultilevel"/>
    <w:tmpl w:val="031EF930"/>
    <w:lvl w:ilvl="0" w:tplc="3356D770">
      <w:start w:val="1"/>
      <w:numFmt w:val="taiwaneseCountingThousand"/>
      <w:lvlText w:val="(%1)"/>
      <w:lvlJc w:val="left"/>
      <w:pPr>
        <w:ind w:left="1111" w:hanging="720"/>
      </w:pPr>
      <w:rPr>
        <w:rFonts w:ascii="標楷體" w:eastAsia="標楷體" w:hAnsi="標楷體" w:cs="cwTeXHeiBold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1" w:hanging="480"/>
      </w:pPr>
    </w:lvl>
    <w:lvl w:ilvl="2" w:tplc="0409001B" w:tentative="1">
      <w:start w:val="1"/>
      <w:numFmt w:val="lowerRoman"/>
      <w:lvlText w:val="%3."/>
      <w:lvlJc w:val="right"/>
      <w:pPr>
        <w:ind w:left="1831" w:hanging="480"/>
      </w:pPr>
    </w:lvl>
    <w:lvl w:ilvl="3" w:tplc="0409000F" w:tentative="1">
      <w:start w:val="1"/>
      <w:numFmt w:val="decimal"/>
      <w:lvlText w:val="%4."/>
      <w:lvlJc w:val="left"/>
      <w:pPr>
        <w:ind w:left="23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1" w:hanging="480"/>
      </w:pPr>
    </w:lvl>
    <w:lvl w:ilvl="5" w:tplc="0409001B" w:tentative="1">
      <w:start w:val="1"/>
      <w:numFmt w:val="lowerRoman"/>
      <w:lvlText w:val="%6."/>
      <w:lvlJc w:val="right"/>
      <w:pPr>
        <w:ind w:left="3271" w:hanging="480"/>
      </w:pPr>
    </w:lvl>
    <w:lvl w:ilvl="6" w:tplc="0409000F" w:tentative="1">
      <w:start w:val="1"/>
      <w:numFmt w:val="decimal"/>
      <w:lvlText w:val="%7."/>
      <w:lvlJc w:val="left"/>
      <w:pPr>
        <w:ind w:left="37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1" w:hanging="480"/>
      </w:pPr>
    </w:lvl>
    <w:lvl w:ilvl="8" w:tplc="0409001B" w:tentative="1">
      <w:start w:val="1"/>
      <w:numFmt w:val="lowerRoman"/>
      <w:lvlText w:val="%9."/>
      <w:lvlJc w:val="right"/>
      <w:pPr>
        <w:ind w:left="4711" w:hanging="480"/>
      </w:pPr>
    </w:lvl>
  </w:abstractNum>
  <w:abstractNum w:abstractNumId="7" w15:restartNumberingAfterBreak="0">
    <w:nsid w:val="1D1A2E7C"/>
    <w:multiLevelType w:val="hybridMultilevel"/>
    <w:tmpl w:val="AB42A5F8"/>
    <w:lvl w:ilvl="0" w:tplc="0409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DC6747E"/>
    <w:multiLevelType w:val="hybridMultilevel"/>
    <w:tmpl w:val="FB50BA18"/>
    <w:lvl w:ilvl="0" w:tplc="CC14C5FC">
      <w:start w:val="1"/>
      <w:numFmt w:val="taiwaneseCountingThousand"/>
      <w:suff w:val="space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9" w15:restartNumberingAfterBreak="0">
    <w:nsid w:val="1E316388"/>
    <w:multiLevelType w:val="hybridMultilevel"/>
    <w:tmpl w:val="43B624E4"/>
    <w:lvl w:ilvl="0" w:tplc="39A25C52">
      <w:start w:val="1"/>
      <w:numFmt w:val="taiwaneseCountingThousand"/>
      <w:suff w:val="space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0" w15:restartNumberingAfterBreak="0">
    <w:nsid w:val="1EE620F5"/>
    <w:multiLevelType w:val="hybridMultilevel"/>
    <w:tmpl w:val="AB5201CE"/>
    <w:lvl w:ilvl="0" w:tplc="F6F48688">
      <w:start w:val="1"/>
      <w:numFmt w:val="decimal"/>
      <w:lvlText w:val="%1."/>
      <w:lvlJc w:val="left"/>
      <w:pPr>
        <w:ind w:left="130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abstractNum w:abstractNumId="11" w15:restartNumberingAfterBreak="0">
    <w:nsid w:val="1F02430E"/>
    <w:multiLevelType w:val="hybridMultilevel"/>
    <w:tmpl w:val="9AC63A6C"/>
    <w:lvl w:ilvl="0" w:tplc="320A25C0">
      <w:start w:val="1"/>
      <w:numFmt w:val="decimal"/>
      <w:lvlText w:val="%1."/>
      <w:lvlJc w:val="left"/>
      <w:pPr>
        <w:ind w:left="502" w:hanging="36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2" w15:restartNumberingAfterBreak="0">
    <w:nsid w:val="266B1345"/>
    <w:multiLevelType w:val="hybridMultilevel"/>
    <w:tmpl w:val="BA1E8A96"/>
    <w:lvl w:ilvl="0" w:tplc="B92C4230">
      <w:start w:val="1"/>
      <w:numFmt w:val="decimal"/>
      <w:lvlText w:val="(%1)"/>
      <w:lvlJc w:val="left"/>
      <w:pPr>
        <w:ind w:left="1117" w:hanging="408"/>
      </w:pPr>
      <w:rPr>
        <w:rFonts w:ascii="標楷體" w:eastAsia="標楷體" w:hAnsi="標楷體" w:cs="Noto Sans Mono CJK HK" w:hint="default"/>
        <w:color w:val="000000" w:themeColor="text1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13" w15:restartNumberingAfterBreak="0">
    <w:nsid w:val="2AF65122"/>
    <w:multiLevelType w:val="hybridMultilevel"/>
    <w:tmpl w:val="84567B1C"/>
    <w:lvl w:ilvl="0" w:tplc="9EEEBA68">
      <w:start w:val="1"/>
      <w:numFmt w:val="decimal"/>
      <w:lvlText w:val="(%1)"/>
      <w:lvlJc w:val="left"/>
      <w:pPr>
        <w:ind w:left="147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4" w15:restartNumberingAfterBreak="0">
    <w:nsid w:val="2B296C2E"/>
    <w:multiLevelType w:val="hybridMultilevel"/>
    <w:tmpl w:val="49EA17FA"/>
    <w:lvl w:ilvl="0" w:tplc="48DEE504">
      <w:start w:val="1"/>
      <w:numFmt w:val="decimal"/>
      <w:lvlText w:val="%1."/>
      <w:lvlJc w:val="left"/>
      <w:pPr>
        <w:ind w:left="1241" w:hanging="283"/>
      </w:pPr>
      <w:rPr>
        <w:rFonts w:ascii="Noto Sans Mono CJK HK" w:eastAsia="Noto Sans Mono CJK HK" w:hAnsi="Noto Sans Mono CJK HK" w:cs="Noto Sans Mono CJK HK" w:hint="default"/>
        <w:spacing w:val="-2"/>
        <w:w w:val="100"/>
        <w:sz w:val="26"/>
        <w:szCs w:val="26"/>
        <w:lang w:val="en-US" w:eastAsia="zh-TW" w:bidi="ar-SA"/>
      </w:rPr>
    </w:lvl>
    <w:lvl w:ilvl="1" w:tplc="34445C0C">
      <w:start w:val="1"/>
      <w:numFmt w:val="decimal"/>
      <w:lvlText w:val="(%2)"/>
      <w:lvlJc w:val="left"/>
      <w:pPr>
        <w:ind w:left="1634" w:hanging="447"/>
      </w:pPr>
      <w:rPr>
        <w:rFonts w:ascii="標楷體" w:eastAsia="標楷體" w:hAnsi="標楷體" w:cs="Noto Sans Mono CJK HK" w:hint="default"/>
        <w:spacing w:val="-2"/>
        <w:w w:val="100"/>
        <w:sz w:val="24"/>
        <w:szCs w:val="24"/>
        <w:lang w:val="en-US" w:eastAsia="zh-TW" w:bidi="ar-SA"/>
      </w:rPr>
    </w:lvl>
    <w:lvl w:ilvl="2" w:tplc="8244E400">
      <w:numFmt w:val="bullet"/>
      <w:lvlText w:val="•"/>
      <w:lvlJc w:val="left"/>
      <w:pPr>
        <w:ind w:left="2545" w:hanging="447"/>
      </w:pPr>
      <w:rPr>
        <w:rFonts w:hint="default"/>
        <w:lang w:val="en-US" w:eastAsia="zh-TW" w:bidi="ar-SA"/>
      </w:rPr>
    </w:lvl>
    <w:lvl w:ilvl="3" w:tplc="70362662">
      <w:numFmt w:val="bullet"/>
      <w:lvlText w:val="•"/>
      <w:lvlJc w:val="left"/>
      <w:pPr>
        <w:ind w:left="3450" w:hanging="447"/>
      </w:pPr>
      <w:rPr>
        <w:rFonts w:hint="default"/>
        <w:lang w:val="en-US" w:eastAsia="zh-TW" w:bidi="ar-SA"/>
      </w:rPr>
    </w:lvl>
    <w:lvl w:ilvl="4" w:tplc="05644DD0">
      <w:numFmt w:val="bullet"/>
      <w:lvlText w:val="•"/>
      <w:lvlJc w:val="left"/>
      <w:pPr>
        <w:ind w:left="4355" w:hanging="447"/>
      </w:pPr>
      <w:rPr>
        <w:rFonts w:hint="default"/>
        <w:lang w:val="en-US" w:eastAsia="zh-TW" w:bidi="ar-SA"/>
      </w:rPr>
    </w:lvl>
    <w:lvl w:ilvl="5" w:tplc="856E5F12">
      <w:numFmt w:val="bullet"/>
      <w:lvlText w:val="•"/>
      <w:lvlJc w:val="left"/>
      <w:pPr>
        <w:ind w:left="5260" w:hanging="447"/>
      </w:pPr>
      <w:rPr>
        <w:rFonts w:hint="default"/>
        <w:lang w:val="en-US" w:eastAsia="zh-TW" w:bidi="ar-SA"/>
      </w:rPr>
    </w:lvl>
    <w:lvl w:ilvl="6" w:tplc="B16ABBA2">
      <w:numFmt w:val="bullet"/>
      <w:lvlText w:val="•"/>
      <w:lvlJc w:val="left"/>
      <w:pPr>
        <w:ind w:left="6165" w:hanging="447"/>
      </w:pPr>
      <w:rPr>
        <w:rFonts w:hint="default"/>
        <w:lang w:val="en-US" w:eastAsia="zh-TW" w:bidi="ar-SA"/>
      </w:rPr>
    </w:lvl>
    <w:lvl w:ilvl="7" w:tplc="BD88C452">
      <w:numFmt w:val="bullet"/>
      <w:lvlText w:val="•"/>
      <w:lvlJc w:val="left"/>
      <w:pPr>
        <w:ind w:left="7070" w:hanging="447"/>
      </w:pPr>
      <w:rPr>
        <w:rFonts w:hint="default"/>
        <w:lang w:val="en-US" w:eastAsia="zh-TW" w:bidi="ar-SA"/>
      </w:rPr>
    </w:lvl>
    <w:lvl w:ilvl="8" w:tplc="F19A657A">
      <w:numFmt w:val="bullet"/>
      <w:lvlText w:val="•"/>
      <w:lvlJc w:val="left"/>
      <w:pPr>
        <w:ind w:left="7976" w:hanging="447"/>
      </w:pPr>
      <w:rPr>
        <w:rFonts w:hint="default"/>
        <w:lang w:val="en-US" w:eastAsia="zh-TW" w:bidi="ar-SA"/>
      </w:rPr>
    </w:lvl>
  </w:abstractNum>
  <w:abstractNum w:abstractNumId="15" w15:restartNumberingAfterBreak="0">
    <w:nsid w:val="30527B37"/>
    <w:multiLevelType w:val="hybridMultilevel"/>
    <w:tmpl w:val="5FB61D60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3A4A5EE7"/>
    <w:multiLevelType w:val="hybridMultilevel"/>
    <w:tmpl w:val="1D603776"/>
    <w:lvl w:ilvl="0" w:tplc="040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7" w15:restartNumberingAfterBreak="0">
    <w:nsid w:val="3B783BAB"/>
    <w:multiLevelType w:val="hybridMultilevel"/>
    <w:tmpl w:val="854C43D8"/>
    <w:lvl w:ilvl="0" w:tplc="040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18" w15:restartNumberingAfterBreak="0">
    <w:nsid w:val="3BAD1E03"/>
    <w:multiLevelType w:val="hybridMultilevel"/>
    <w:tmpl w:val="D4369D66"/>
    <w:lvl w:ilvl="0" w:tplc="CF9060C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 w15:restartNumberingAfterBreak="0">
    <w:nsid w:val="3D867330"/>
    <w:multiLevelType w:val="hybridMultilevel"/>
    <w:tmpl w:val="FFC23B32"/>
    <w:lvl w:ilvl="0" w:tplc="52DC222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D8B4690"/>
    <w:multiLevelType w:val="hybridMultilevel"/>
    <w:tmpl w:val="3A1CC49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9C97B7C"/>
    <w:multiLevelType w:val="hybridMultilevel"/>
    <w:tmpl w:val="02A26FE8"/>
    <w:lvl w:ilvl="0" w:tplc="C004CA28">
      <w:start w:val="1"/>
      <w:numFmt w:val="taiwaneseCountingThousand"/>
      <w:suff w:val="space"/>
      <w:lvlText w:val="(%1)"/>
      <w:lvlJc w:val="left"/>
      <w:pPr>
        <w:ind w:left="454" w:hanging="45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2" w15:restartNumberingAfterBreak="0">
    <w:nsid w:val="559167D0"/>
    <w:multiLevelType w:val="hybridMultilevel"/>
    <w:tmpl w:val="BCAA3E98"/>
    <w:lvl w:ilvl="0" w:tplc="04090003">
      <w:start w:val="1"/>
      <w:numFmt w:val="bullet"/>
      <w:lvlText w:val=""/>
      <w:lvlJc w:val="left"/>
      <w:pPr>
        <w:ind w:left="90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6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2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0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6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45" w:hanging="480"/>
      </w:pPr>
      <w:rPr>
        <w:rFonts w:ascii="Wingdings" w:hAnsi="Wingdings" w:hint="default"/>
      </w:rPr>
    </w:lvl>
  </w:abstractNum>
  <w:abstractNum w:abstractNumId="23" w15:restartNumberingAfterBreak="0">
    <w:nsid w:val="56D87292"/>
    <w:multiLevelType w:val="hybridMultilevel"/>
    <w:tmpl w:val="BDEA54B0"/>
    <w:lvl w:ilvl="0" w:tplc="040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62" w:hanging="480"/>
      </w:pPr>
    </w:lvl>
    <w:lvl w:ilvl="2" w:tplc="0409001B" w:tentative="1">
      <w:start w:val="1"/>
      <w:numFmt w:val="lowerRoman"/>
      <w:lvlText w:val="%3."/>
      <w:lvlJc w:val="right"/>
      <w:pPr>
        <w:ind w:left="1942" w:hanging="480"/>
      </w:pPr>
    </w:lvl>
    <w:lvl w:ilvl="3" w:tplc="0409000F" w:tentative="1">
      <w:start w:val="1"/>
      <w:numFmt w:val="decimal"/>
      <w:lvlText w:val="%4."/>
      <w:lvlJc w:val="left"/>
      <w:pPr>
        <w:ind w:left="242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02" w:hanging="480"/>
      </w:pPr>
    </w:lvl>
    <w:lvl w:ilvl="5" w:tplc="0409001B" w:tentative="1">
      <w:start w:val="1"/>
      <w:numFmt w:val="lowerRoman"/>
      <w:lvlText w:val="%6."/>
      <w:lvlJc w:val="right"/>
      <w:pPr>
        <w:ind w:left="3382" w:hanging="480"/>
      </w:pPr>
    </w:lvl>
    <w:lvl w:ilvl="6" w:tplc="0409000F" w:tentative="1">
      <w:start w:val="1"/>
      <w:numFmt w:val="decimal"/>
      <w:lvlText w:val="%7."/>
      <w:lvlJc w:val="left"/>
      <w:pPr>
        <w:ind w:left="386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42" w:hanging="480"/>
      </w:pPr>
    </w:lvl>
    <w:lvl w:ilvl="8" w:tplc="0409001B" w:tentative="1">
      <w:start w:val="1"/>
      <w:numFmt w:val="lowerRoman"/>
      <w:lvlText w:val="%9."/>
      <w:lvlJc w:val="right"/>
      <w:pPr>
        <w:ind w:left="4822" w:hanging="480"/>
      </w:pPr>
    </w:lvl>
  </w:abstractNum>
  <w:abstractNum w:abstractNumId="24" w15:restartNumberingAfterBreak="0">
    <w:nsid w:val="5BD82BEB"/>
    <w:multiLevelType w:val="hybridMultilevel"/>
    <w:tmpl w:val="C3F4FBB0"/>
    <w:lvl w:ilvl="0" w:tplc="21A89CE0">
      <w:start w:val="1"/>
      <w:numFmt w:val="taiwaneseCountingThousand"/>
      <w:lvlText w:val="(%1)"/>
      <w:lvlJc w:val="left"/>
      <w:pPr>
        <w:ind w:left="1188" w:hanging="48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5" w15:restartNumberingAfterBreak="0">
    <w:nsid w:val="5DF434D8"/>
    <w:multiLevelType w:val="hybridMultilevel"/>
    <w:tmpl w:val="F43A031E"/>
    <w:lvl w:ilvl="0" w:tplc="FD568C36">
      <w:start w:val="1"/>
      <w:numFmt w:val="decimal"/>
      <w:lvlText w:val="(%1)"/>
      <w:lvlJc w:val="left"/>
      <w:pPr>
        <w:ind w:left="1651" w:hanging="480"/>
      </w:pPr>
      <w:rPr>
        <w:rFonts w:ascii="標楷體" w:eastAsia="標楷體" w:hAnsi="標楷體" w:cs="Noto Sans Mono CJK HK" w:hint="default"/>
        <w:spacing w:val="-2"/>
        <w:w w:val="100"/>
        <w:sz w:val="24"/>
        <w:szCs w:val="24"/>
        <w:lang w:val="en-US" w:eastAsia="zh-TW" w:bidi="ar-SA"/>
      </w:rPr>
    </w:lvl>
    <w:lvl w:ilvl="1" w:tplc="04090019" w:tentative="1">
      <w:start w:val="1"/>
      <w:numFmt w:val="ideographTraditional"/>
      <w:lvlText w:val="%2、"/>
      <w:lvlJc w:val="left"/>
      <w:pPr>
        <w:ind w:left="2131" w:hanging="480"/>
      </w:pPr>
    </w:lvl>
    <w:lvl w:ilvl="2" w:tplc="0409001B" w:tentative="1">
      <w:start w:val="1"/>
      <w:numFmt w:val="lowerRoman"/>
      <w:lvlText w:val="%3."/>
      <w:lvlJc w:val="right"/>
      <w:pPr>
        <w:ind w:left="2611" w:hanging="480"/>
      </w:pPr>
    </w:lvl>
    <w:lvl w:ilvl="3" w:tplc="0409000F" w:tentative="1">
      <w:start w:val="1"/>
      <w:numFmt w:val="decimal"/>
      <w:lvlText w:val="%4."/>
      <w:lvlJc w:val="left"/>
      <w:pPr>
        <w:ind w:left="30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1" w:hanging="480"/>
      </w:pPr>
    </w:lvl>
    <w:lvl w:ilvl="5" w:tplc="0409001B" w:tentative="1">
      <w:start w:val="1"/>
      <w:numFmt w:val="lowerRoman"/>
      <w:lvlText w:val="%6."/>
      <w:lvlJc w:val="right"/>
      <w:pPr>
        <w:ind w:left="4051" w:hanging="480"/>
      </w:pPr>
    </w:lvl>
    <w:lvl w:ilvl="6" w:tplc="0409000F" w:tentative="1">
      <w:start w:val="1"/>
      <w:numFmt w:val="decimal"/>
      <w:lvlText w:val="%7."/>
      <w:lvlJc w:val="left"/>
      <w:pPr>
        <w:ind w:left="45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1" w:hanging="480"/>
      </w:pPr>
    </w:lvl>
    <w:lvl w:ilvl="8" w:tplc="0409001B" w:tentative="1">
      <w:start w:val="1"/>
      <w:numFmt w:val="lowerRoman"/>
      <w:lvlText w:val="%9."/>
      <w:lvlJc w:val="right"/>
      <w:pPr>
        <w:ind w:left="5491" w:hanging="480"/>
      </w:pPr>
    </w:lvl>
  </w:abstractNum>
  <w:abstractNum w:abstractNumId="26" w15:restartNumberingAfterBreak="0">
    <w:nsid w:val="61C05457"/>
    <w:multiLevelType w:val="hybridMultilevel"/>
    <w:tmpl w:val="DC8C7964"/>
    <w:lvl w:ilvl="0" w:tplc="9EEEBA68">
      <w:start w:val="1"/>
      <w:numFmt w:val="decimal"/>
      <w:lvlText w:val="(%1)"/>
      <w:lvlJc w:val="left"/>
      <w:pPr>
        <w:ind w:left="16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68" w:hanging="480"/>
      </w:pPr>
    </w:lvl>
    <w:lvl w:ilvl="2" w:tplc="0409001B" w:tentative="1">
      <w:start w:val="1"/>
      <w:numFmt w:val="lowerRoman"/>
      <w:lvlText w:val="%3."/>
      <w:lvlJc w:val="right"/>
      <w:pPr>
        <w:ind w:left="2748" w:hanging="480"/>
      </w:pPr>
    </w:lvl>
    <w:lvl w:ilvl="3" w:tplc="0409000F" w:tentative="1">
      <w:start w:val="1"/>
      <w:numFmt w:val="decimal"/>
      <w:lvlText w:val="%4."/>
      <w:lvlJc w:val="left"/>
      <w:pPr>
        <w:ind w:left="32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8" w:hanging="480"/>
      </w:pPr>
    </w:lvl>
    <w:lvl w:ilvl="5" w:tplc="0409001B" w:tentative="1">
      <w:start w:val="1"/>
      <w:numFmt w:val="lowerRoman"/>
      <w:lvlText w:val="%6."/>
      <w:lvlJc w:val="right"/>
      <w:pPr>
        <w:ind w:left="4188" w:hanging="480"/>
      </w:pPr>
    </w:lvl>
    <w:lvl w:ilvl="6" w:tplc="0409000F" w:tentative="1">
      <w:start w:val="1"/>
      <w:numFmt w:val="decimal"/>
      <w:lvlText w:val="%7."/>
      <w:lvlJc w:val="left"/>
      <w:pPr>
        <w:ind w:left="46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8" w:hanging="480"/>
      </w:pPr>
    </w:lvl>
    <w:lvl w:ilvl="8" w:tplc="0409001B" w:tentative="1">
      <w:start w:val="1"/>
      <w:numFmt w:val="lowerRoman"/>
      <w:lvlText w:val="%9."/>
      <w:lvlJc w:val="right"/>
      <w:pPr>
        <w:ind w:left="5628" w:hanging="480"/>
      </w:pPr>
    </w:lvl>
  </w:abstractNum>
  <w:abstractNum w:abstractNumId="27" w15:restartNumberingAfterBreak="0">
    <w:nsid w:val="63CC4E60"/>
    <w:multiLevelType w:val="hybridMultilevel"/>
    <w:tmpl w:val="95E27292"/>
    <w:lvl w:ilvl="0" w:tplc="E938922A">
      <w:start w:val="2"/>
      <w:numFmt w:val="decimal"/>
      <w:lvlText w:val="%1."/>
      <w:lvlJc w:val="left"/>
      <w:pPr>
        <w:ind w:left="1171" w:hanging="300"/>
      </w:pPr>
      <w:rPr>
        <w:rFonts w:ascii="標楷體" w:eastAsia="標楷體" w:hAnsi="標楷體" w:cs="Noto Sans Mono CJK HK" w:hint="default"/>
        <w:spacing w:val="1"/>
        <w:w w:val="100"/>
        <w:sz w:val="24"/>
        <w:szCs w:val="24"/>
        <w:lang w:val="en-US" w:eastAsia="zh-TW" w:bidi="ar-SA"/>
      </w:rPr>
    </w:lvl>
    <w:lvl w:ilvl="1" w:tplc="67188658">
      <w:start w:val="1"/>
      <w:numFmt w:val="decimal"/>
      <w:lvlText w:val="(%2)"/>
      <w:lvlJc w:val="left"/>
      <w:pPr>
        <w:ind w:left="1634" w:hanging="447"/>
      </w:pPr>
      <w:rPr>
        <w:rFonts w:ascii="標楷體" w:eastAsia="標楷體" w:hAnsi="標楷體" w:cs="Noto Sans Mono CJK HK" w:hint="default"/>
        <w:spacing w:val="-2"/>
        <w:w w:val="100"/>
        <w:sz w:val="24"/>
        <w:szCs w:val="24"/>
        <w:lang w:val="en-US" w:eastAsia="zh-TW" w:bidi="ar-SA"/>
      </w:rPr>
    </w:lvl>
    <w:lvl w:ilvl="2" w:tplc="800A6500">
      <w:numFmt w:val="bullet"/>
      <w:lvlText w:val="•"/>
      <w:lvlJc w:val="left"/>
      <w:pPr>
        <w:ind w:left="1640" w:hanging="447"/>
      </w:pPr>
      <w:rPr>
        <w:rFonts w:hint="default"/>
        <w:lang w:val="en-US" w:eastAsia="zh-TW" w:bidi="ar-SA"/>
      </w:rPr>
    </w:lvl>
    <w:lvl w:ilvl="3" w:tplc="366E6796">
      <w:numFmt w:val="bullet"/>
      <w:lvlText w:val="•"/>
      <w:lvlJc w:val="left"/>
      <w:pPr>
        <w:ind w:left="2658" w:hanging="447"/>
      </w:pPr>
      <w:rPr>
        <w:rFonts w:hint="default"/>
        <w:lang w:val="en-US" w:eastAsia="zh-TW" w:bidi="ar-SA"/>
      </w:rPr>
    </w:lvl>
    <w:lvl w:ilvl="4" w:tplc="5176993E">
      <w:numFmt w:val="bullet"/>
      <w:lvlText w:val="•"/>
      <w:lvlJc w:val="left"/>
      <w:pPr>
        <w:ind w:left="3676" w:hanging="447"/>
      </w:pPr>
      <w:rPr>
        <w:rFonts w:hint="default"/>
        <w:lang w:val="en-US" w:eastAsia="zh-TW" w:bidi="ar-SA"/>
      </w:rPr>
    </w:lvl>
    <w:lvl w:ilvl="5" w:tplc="80C6BDDE">
      <w:numFmt w:val="bullet"/>
      <w:lvlText w:val="•"/>
      <w:lvlJc w:val="left"/>
      <w:pPr>
        <w:ind w:left="4694" w:hanging="447"/>
      </w:pPr>
      <w:rPr>
        <w:rFonts w:hint="default"/>
        <w:lang w:val="en-US" w:eastAsia="zh-TW" w:bidi="ar-SA"/>
      </w:rPr>
    </w:lvl>
    <w:lvl w:ilvl="6" w:tplc="8EDACDDE">
      <w:numFmt w:val="bullet"/>
      <w:lvlText w:val="•"/>
      <w:lvlJc w:val="left"/>
      <w:pPr>
        <w:ind w:left="5713" w:hanging="447"/>
      </w:pPr>
      <w:rPr>
        <w:rFonts w:hint="default"/>
        <w:lang w:val="en-US" w:eastAsia="zh-TW" w:bidi="ar-SA"/>
      </w:rPr>
    </w:lvl>
    <w:lvl w:ilvl="7" w:tplc="7012D6EE">
      <w:numFmt w:val="bullet"/>
      <w:lvlText w:val="•"/>
      <w:lvlJc w:val="left"/>
      <w:pPr>
        <w:ind w:left="6731" w:hanging="447"/>
      </w:pPr>
      <w:rPr>
        <w:rFonts w:hint="default"/>
        <w:lang w:val="en-US" w:eastAsia="zh-TW" w:bidi="ar-SA"/>
      </w:rPr>
    </w:lvl>
    <w:lvl w:ilvl="8" w:tplc="2A6CD5D2">
      <w:numFmt w:val="bullet"/>
      <w:lvlText w:val="•"/>
      <w:lvlJc w:val="left"/>
      <w:pPr>
        <w:ind w:left="7749" w:hanging="447"/>
      </w:pPr>
      <w:rPr>
        <w:rFonts w:hint="default"/>
        <w:lang w:val="en-US" w:eastAsia="zh-TW" w:bidi="ar-SA"/>
      </w:rPr>
    </w:lvl>
  </w:abstractNum>
  <w:abstractNum w:abstractNumId="28" w15:restartNumberingAfterBreak="0">
    <w:nsid w:val="6ACD157D"/>
    <w:multiLevelType w:val="hybridMultilevel"/>
    <w:tmpl w:val="28F6C886"/>
    <w:lvl w:ilvl="0" w:tplc="5CC20446">
      <w:start w:val="1"/>
      <w:numFmt w:val="decimal"/>
      <w:lvlText w:val="(%1)"/>
      <w:lvlJc w:val="left"/>
      <w:pPr>
        <w:ind w:left="1651" w:hanging="480"/>
      </w:pPr>
      <w:rPr>
        <w:rFonts w:ascii="標楷體" w:eastAsia="標楷體" w:hAnsi="標楷體" w:cs="Noto Sans Mono CJK HK" w:hint="default"/>
        <w:spacing w:val="-2"/>
        <w:w w:val="100"/>
        <w:sz w:val="26"/>
        <w:szCs w:val="26"/>
        <w:lang w:val="en-US" w:eastAsia="zh-TW" w:bidi="ar-SA"/>
      </w:rPr>
    </w:lvl>
    <w:lvl w:ilvl="1" w:tplc="04090019" w:tentative="1">
      <w:start w:val="1"/>
      <w:numFmt w:val="ideographTraditional"/>
      <w:lvlText w:val="%2、"/>
      <w:lvlJc w:val="left"/>
      <w:pPr>
        <w:ind w:left="2131" w:hanging="480"/>
      </w:pPr>
    </w:lvl>
    <w:lvl w:ilvl="2" w:tplc="0409001B" w:tentative="1">
      <w:start w:val="1"/>
      <w:numFmt w:val="lowerRoman"/>
      <w:lvlText w:val="%3."/>
      <w:lvlJc w:val="right"/>
      <w:pPr>
        <w:ind w:left="2611" w:hanging="480"/>
      </w:pPr>
    </w:lvl>
    <w:lvl w:ilvl="3" w:tplc="0409000F" w:tentative="1">
      <w:start w:val="1"/>
      <w:numFmt w:val="decimal"/>
      <w:lvlText w:val="%4."/>
      <w:lvlJc w:val="left"/>
      <w:pPr>
        <w:ind w:left="30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71" w:hanging="480"/>
      </w:pPr>
    </w:lvl>
    <w:lvl w:ilvl="5" w:tplc="0409001B" w:tentative="1">
      <w:start w:val="1"/>
      <w:numFmt w:val="lowerRoman"/>
      <w:lvlText w:val="%6."/>
      <w:lvlJc w:val="right"/>
      <w:pPr>
        <w:ind w:left="4051" w:hanging="480"/>
      </w:pPr>
    </w:lvl>
    <w:lvl w:ilvl="6" w:tplc="0409000F" w:tentative="1">
      <w:start w:val="1"/>
      <w:numFmt w:val="decimal"/>
      <w:lvlText w:val="%7."/>
      <w:lvlJc w:val="left"/>
      <w:pPr>
        <w:ind w:left="45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11" w:hanging="480"/>
      </w:pPr>
    </w:lvl>
    <w:lvl w:ilvl="8" w:tplc="0409001B" w:tentative="1">
      <w:start w:val="1"/>
      <w:numFmt w:val="lowerRoman"/>
      <w:lvlText w:val="%9."/>
      <w:lvlJc w:val="right"/>
      <w:pPr>
        <w:ind w:left="5491" w:hanging="480"/>
      </w:pPr>
    </w:lvl>
  </w:abstractNum>
  <w:abstractNum w:abstractNumId="29" w15:restartNumberingAfterBreak="0">
    <w:nsid w:val="6CCD43A6"/>
    <w:multiLevelType w:val="hybridMultilevel"/>
    <w:tmpl w:val="F23EBB9E"/>
    <w:lvl w:ilvl="0" w:tplc="C0EA4A2C">
      <w:start w:val="1"/>
      <w:numFmt w:val="taiwaneseCountingThousand"/>
      <w:lvlText w:val="(%1)"/>
      <w:lvlJc w:val="left"/>
      <w:pPr>
        <w:ind w:left="142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08" w:hanging="480"/>
      </w:pPr>
    </w:lvl>
    <w:lvl w:ilvl="2" w:tplc="0409001B" w:tentative="1">
      <w:start w:val="1"/>
      <w:numFmt w:val="lowerRoman"/>
      <w:lvlText w:val="%3."/>
      <w:lvlJc w:val="right"/>
      <w:pPr>
        <w:ind w:left="2388" w:hanging="480"/>
      </w:pPr>
    </w:lvl>
    <w:lvl w:ilvl="3" w:tplc="0409000F" w:tentative="1">
      <w:start w:val="1"/>
      <w:numFmt w:val="decimal"/>
      <w:lvlText w:val="%4."/>
      <w:lvlJc w:val="left"/>
      <w:pPr>
        <w:ind w:left="28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48" w:hanging="480"/>
      </w:pPr>
    </w:lvl>
    <w:lvl w:ilvl="5" w:tplc="0409001B" w:tentative="1">
      <w:start w:val="1"/>
      <w:numFmt w:val="lowerRoman"/>
      <w:lvlText w:val="%6."/>
      <w:lvlJc w:val="right"/>
      <w:pPr>
        <w:ind w:left="3828" w:hanging="480"/>
      </w:pPr>
    </w:lvl>
    <w:lvl w:ilvl="6" w:tplc="0409000F" w:tentative="1">
      <w:start w:val="1"/>
      <w:numFmt w:val="decimal"/>
      <w:lvlText w:val="%7."/>
      <w:lvlJc w:val="left"/>
      <w:pPr>
        <w:ind w:left="43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88" w:hanging="480"/>
      </w:pPr>
    </w:lvl>
    <w:lvl w:ilvl="8" w:tplc="0409001B" w:tentative="1">
      <w:start w:val="1"/>
      <w:numFmt w:val="lowerRoman"/>
      <w:lvlText w:val="%9."/>
      <w:lvlJc w:val="right"/>
      <w:pPr>
        <w:ind w:left="5268" w:hanging="480"/>
      </w:pPr>
    </w:lvl>
  </w:abstractNum>
  <w:abstractNum w:abstractNumId="30" w15:restartNumberingAfterBreak="0">
    <w:nsid w:val="74401982"/>
    <w:multiLevelType w:val="hybridMultilevel"/>
    <w:tmpl w:val="37E6D6C0"/>
    <w:lvl w:ilvl="0" w:tplc="41604C6C">
      <w:start w:val="1"/>
      <w:numFmt w:val="taiwaneseCountingThousand"/>
      <w:suff w:val="space"/>
      <w:lvlText w:val="(%1)"/>
      <w:lvlJc w:val="left"/>
      <w:pPr>
        <w:ind w:left="454" w:hanging="45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31" w15:restartNumberingAfterBreak="0">
    <w:nsid w:val="77A540CB"/>
    <w:multiLevelType w:val="hybridMultilevel"/>
    <w:tmpl w:val="BE74DC80"/>
    <w:lvl w:ilvl="0" w:tplc="560C9550">
      <w:start w:val="1"/>
      <w:numFmt w:val="taiwaneseCountingThousand"/>
      <w:lvlText w:val="(%1)"/>
      <w:lvlJc w:val="left"/>
      <w:pPr>
        <w:ind w:left="1080" w:hanging="600"/>
      </w:pPr>
      <w:rPr>
        <w:rFonts w:cs="Noto Sans Mono CJK HK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2" w15:restartNumberingAfterBreak="0">
    <w:nsid w:val="786A508C"/>
    <w:multiLevelType w:val="hybridMultilevel"/>
    <w:tmpl w:val="AFC49774"/>
    <w:lvl w:ilvl="0" w:tplc="508802D2">
      <w:start w:val="1"/>
      <w:numFmt w:val="taiwaneseCountingThousand"/>
      <w:lvlText w:val="%1、"/>
      <w:lvlJc w:val="left"/>
      <w:pPr>
        <w:ind w:left="9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33" w15:restartNumberingAfterBreak="0">
    <w:nsid w:val="7A0B51A9"/>
    <w:multiLevelType w:val="hybridMultilevel"/>
    <w:tmpl w:val="E3F86484"/>
    <w:lvl w:ilvl="0" w:tplc="0409000F">
      <w:start w:val="1"/>
      <w:numFmt w:val="decimal"/>
      <w:lvlText w:val="%1."/>
      <w:lvlJc w:val="left"/>
      <w:pPr>
        <w:ind w:left="118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34" w15:restartNumberingAfterBreak="0">
    <w:nsid w:val="7B7D3456"/>
    <w:multiLevelType w:val="hybridMultilevel"/>
    <w:tmpl w:val="89E22C02"/>
    <w:lvl w:ilvl="0" w:tplc="A42E1D7C">
      <w:start w:val="1"/>
      <w:numFmt w:val="taiwaneseCountingThousand"/>
      <w:lvlText w:val="(%1)"/>
      <w:lvlJc w:val="left"/>
      <w:pPr>
        <w:ind w:left="91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589925476">
    <w:abstractNumId w:val="20"/>
  </w:num>
  <w:num w:numId="2" w16cid:durableId="1376664264">
    <w:abstractNumId w:val="0"/>
  </w:num>
  <w:num w:numId="3" w16cid:durableId="1169905998">
    <w:abstractNumId w:val="15"/>
  </w:num>
  <w:num w:numId="4" w16cid:durableId="1050763626">
    <w:abstractNumId w:val="33"/>
  </w:num>
  <w:num w:numId="5" w16cid:durableId="2012487674">
    <w:abstractNumId w:val="13"/>
  </w:num>
  <w:num w:numId="6" w16cid:durableId="1992366140">
    <w:abstractNumId w:val="24"/>
  </w:num>
  <w:num w:numId="7" w16cid:durableId="1559827977">
    <w:abstractNumId w:val="5"/>
  </w:num>
  <w:num w:numId="8" w16cid:durableId="1209224496">
    <w:abstractNumId w:val="12"/>
  </w:num>
  <w:num w:numId="9" w16cid:durableId="1560744200">
    <w:abstractNumId w:val="34"/>
  </w:num>
  <w:num w:numId="10" w16cid:durableId="309793419">
    <w:abstractNumId w:val="22"/>
  </w:num>
  <w:num w:numId="11" w16cid:durableId="1871141151">
    <w:abstractNumId w:val="19"/>
  </w:num>
  <w:num w:numId="12" w16cid:durableId="1328245038">
    <w:abstractNumId w:val="8"/>
  </w:num>
  <w:num w:numId="13" w16cid:durableId="549457303">
    <w:abstractNumId w:val="11"/>
  </w:num>
  <w:num w:numId="14" w16cid:durableId="1765683952">
    <w:abstractNumId w:val="23"/>
  </w:num>
  <w:num w:numId="15" w16cid:durableId="151454260">
    <w:abstractNumId w:val="21"/>
  </w:num>
  <w:num w:numId="16" w16cid:durableId="1619873363">
    <w:abstractNumId w:val="7"/>
  </w:num>
  <w:num w:numId="17" w16cid:durableId="1456362465">
    <w:abstractNumId w:val="1"/>
  </w:num>
  <w:num w:numId="18" w16cid:durableId="955258617">
    <w:abstractNumId w:val="30"/>
  </w:num>
  <w:num w:numId="19" w16cid:durableId="26030097">
    <w:abstractNumId w:val="17"/>
  </w:num>
  <w:num w:numId="20" w16cid:durableId="201983001">
    <w:abstractNumId w:val="16"/>
  </w:num>
  <w:num w:numId="21" w16cid:durableId="263346112">
    <w:abstractNumId w:val="9"/>
  </w:num>
  <w:num w:numId="22" w16cid:durableId="1035152085">
    <w:abstractNumId w:val="31"/>
  </w:num>
  <w:num w:numId="23" w16cid:durableId="548228867">
    <w:abstractNumId w:val="18"/>
  </w:num>
  <w:num w:numId="24" w16cid:durableId="179390515">
    <w:abstractNumId w:val="32"/>
  </w:num>
  <w:num w:numId="25" w16cid:durableId="1929534844">
    <w:abstractNumId w:val="29"/>
  </w:num>
  <w:num w:numId="26" w16cid:durableId="892277209">
    <w:abstractNumId w:val="10"/>
  </w:num>
  <w:num w:numId="27" w16cid:durableId="1366710269">
    <w:abstractNumId w:val="26"/>
  </w:num>
  <w:num w:numId="28" w16cid:durableId="736900405">
    <w:abstractNumId w:val="27"/>
  </w:num>
  <w:num w:numId="29" w16cid:durableId="1128430024">
    <w:abstractNumId w:val="14"/>
  </w:num>
  <w:num w:numId="30" w16cid:durableId="117649416">
    <w:abstractNumId w:val="6"/>
  </w:num>
  <w:num w:numId="31" w16cid:durableId="47842378">
    <w:abstractNumId w:val="3"/>
  </w:num>
  <w:num w:numId="32" w16cid:durableId="1877690665">
    <w:abstractNumId w:val="4"/>
  </w:num>
  <w:num w:numId="33" w16cid:durableId="2019890108">
    <w:abstractNumId w:val="28"/>
  </w:num>
  <w:num w:numId="34" w16cid:durableId="2087800312">
    <w:abstractNumId w:val="25"/>
  </w:num>
  <w:num w:numId="35" w16cid:durableId="162554039">
    <w:abstractNumId w:val="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zh-HK" w:vendorID="64" w:dllVersion="5" w:nlCheck="1" w:checkStyle="1"/>
  <w:activeWritingStyle w:appName="MSWord" w:lang="en-US" w:vendorID="64" w:dllVersion="0" w:nlCheck="1" w:checkStyle="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DEC"/>
    <w:rsid w:val="00001103"/>
    <w:rsid w:val="000167F1"/>
    <w:rsid w:val="000224B0"/>
    <w:rsid w:val="000301F9"/>
    <w:rsid w:val="00032BE4"/>
    <w:rsid w:val="00035E44"/>
    <w:rsid w:val="00042673"/>
    <w:rsid w:val="00053ABD"/>
    <w:rsid w:val="00061D02"/>
    <w:rsid w:val="00062F09"/>
    <w:rsid w:val="00077988"/>
    <w:rsid w:val="00084641"/>
    <w:rsid w:val="00090999"/>
    <w:rsid w:val="000A082A"/>
    <w:rsid w:val="000A0B0C"/>
    <w:rsid w:val="000A1CA1"/>
    <w:rsid w:val="000A3F19"/>
    <w:rsid w:val="000A73F6"/>
    <w:rsid w:val="000B0D3C"/>
    <w:rsid w:val="000B20E5"/>
    <w:rsid w:val="000B329D"/>
    <w:rsid w:val="000B698B"/>
    <w:rsid w:val="000C12D0"/>
    <w:rsid w:val="000C3E27"/>
    <w:rsid w:val="000C54DE"/>
    <w:rsid w:val="000D059B"/>
    <w:rsid w:val="000D0650"/>
    <w:rsid w:val="000E6D23"/>
    <w:rsid w:val="000F1DC8"/>
    <w:rsid w:val="00130F6A"/>
    <w:rsid w:val="00134363"/>
    <w:rsid w:val="00141EBD"/>
    <w:rsid w:val="00143F8A"/>
    <w:rsid w:val="0014739D"/>
    <w:rsid w:val="0015134D"/>
    <w:rsid w:val="00153DEA"/>
    <w:rsid w:val="001677F7"/>
    <w:rsid w:val="001943DA"/>
    <w:rsid w:val="001A0965"/>
    <w:rsid w:val="001A28AD"/>
    <w:rsid w:val="001A640E"/>
    <w:rsid w:val="001A660A"/>
    <w:rsid w:val="001B6A69"/>
    <w:rsid w:val="001D08CB"/>
    <w:rsid w:val="001D0A1E"/>
    <w:rsid w:val="001D1002"/>
    <w:rsid w:val="001D5601"/>
    <w:rsid w:val="001D7326"/>
    <w:rsid w:val="001E57E0"/>
    <w:rsid w:val="001E7B90"/>
    <w:rsid w:val="001F1E93"/>
    <w:rsid w:val="001F311E"/>
    <w:rsid w:val="001F4FB8"/>
    <w:rsid w:val="001F6782"/>
    <w:rsid w:val="00205486"/>
    <w:rsid w:val="0020599D"/>
    <w:rsid w:val="00210AEE"/>
    <w:rsid w:val="00212462"/>
    <w:rsid w:val="002147FC"/>
    <w:rsid w:val="00221F79"/>
    <w:rsid w:val="00227EFC"/>
    <w:rsid w:val="00231287"/>
    <w:rsid w:val="0025758A"/>
    <w:rsid w:val="00262062"/>
    <w:rsid w:val="00274E1C"/>
    <w:rsid w:val="00276E09"/>
    <w:rsid w:val="002864B8"/>
    <w:rsid w:val="00291105"/>
    <w:rsid w:val="002936B3"/>
    <w:rsid w:val="002963F2"/>
    <w:rsid w:val="002A0604"/>
    <w:rsid w:val="002A5343"/>
    <w:rsid w:val="002A5914"/>
    <w:rsid w:val="002A68FD"/>
    <w:rsid w:val="002C117D"/>
    <w:rsid w:val="002C36AD"/>
    <w:rsid w:val="002C6E37"/>
    <w:rsid w:val="002C71EC"/>
    <w:rsid w:val="002D528B"/>
    <w:rsid w:val="002E5268"/>
    <w:rsid w:val="00301F3B"/>
    <w:rsid w:val="00303166"/>
    <w:rsid w:val="003037ED"/>
    <w:rsid w:val="00316752"/>
    <w:rsid w:val="00330CCB"/>
    <w:rsid w:val="00344472"/>
    <w:rsid w:val="00345897"/>
    <w:rsid w:val="00346F3C"/>
    <w:rsid w:val="00352F7A"/>
    <w:rsid w:val="003555F8"/>
    <w:rsid w:val="00361A5D"/>
    <w:rsid w:val="00362B39"/>
    <w:rsid w:val="00364E1A"/>
    <w:rsid w:val="003737E0"/>
    <w:rsid w:val="00374560"/>
    <w:rsid w:val="00375090"/>
    <w:rsid w:val="00375D92"/>
    <w:rsid w:val="003771B3"/>
    <w:rsid w:val="00391CFB"/>
    <w:rsid w:val="00396A84"/>
    <w:rsid w:val="003973E5"/>
    <w:rsid w:val="003A1305"/>
    <w:rsid w:val="003A17E2"/>
    <w:rsid w:val="003A304A"/>
    <w:rsid w:val="003A4A7A"/>
    <w:rsid w:val="003B077B"/>
    <w:rsid w:val="003B0B02"/>
    <w:rsid w:val="003B31AB"/>
    <w:rsid w:val="003D1AB0"/>
    <w:rsid w:val="003D30B2"/>
    <w:rsid w:val="003D3118"/>
    <w:rsid w:val="003F20DB"/>
    <w:rsid w:val="003F5533"/>
    <w:rsid w:val="00400380"/>
    <w:rsid w:val="004020FA"/>
    <w:rsid w:val="00406AA8"/>
    <w:rsid w:val="004132D2"/>
    <w:rsid w:val="00414FAF"/>
    <w:rsid w:val="00415F96"/>
    <w:rsid w:val="00434B7C"/>
    <w:rsid w:val="00440C63"/>
    <w:rsid w:val="00440FF6"/>
    <w:rsid w:val="00451A7C"/>
    <w:rsid w:val="00457BAA"/>
    <w:rsid w:val="00462B0A"/>
    <w:rsid w:val="004775EF"/>
    <w:rsid w:val="004934DA"/>
    <w:rsid w:val="004952D1"/>
    <w:rsid w:val="00495734"/>
    <w:rsid w:val="004959C1"/>
    <w:rsid w:val="004A47FB"/>
    <w:rsid w:val="004A686E"/>
    <w:rsid w:val="004A79F5"/>
    <w:rsid w:val="004C6F97"/>
    <w:rsid w:val="004E0D46"/>
    <w:rsid w:val="004E1D39"/>
    <w:rsid w:val="004E3D3F"/>
    <w:rsid w:val="004F580E"/>
    <w:rsid w:val="0051243A"/>
    <w:rsid w:val="005234D7"/>
    <w:rsid w:val="00523A3D"/>
    <w:rsid w:val="00524ACE"/>
    <w:rsid w:val="00526860"/>
    <w:rsid w:val="005301DF"/>
    <w:rsid w:val="00543F85"/>
    <w:rsid w:val="00555B0C"/>
    <w:rsid w:val="00560F14"/>
    <w:rsid w:val="00561BA6"/>
    <w:rsid w:val="005639A6"/>
    <w:rsid w:val="0056649B"/>
    <w:rsid w:val="00576B29"/>
    <w:rsid w:val="00577459"/>
    <w:rsid w:val="00593A6C"/>
    <w:rsid w:val="00593FA3"/>
    <w:rsid w:val="005A01FC"/>
    <w:rsid w:val="005A2299"/>
    <w:rsid w:val="005A3DBC"/>
    <w:rsid w:val="005A7C5D"/>
    <w:rsid w:val="005B47C1"/>
    <w:rsid w:val="005C34C1"/>
    <w:rsid w:val="005C7902"/>
    <w:rsid w:val="005D3FAC"/>
    <w:rsid w:val="005E0CF1"/>
    <w:rsid w:val="005F7933"/>
    <w:rsid w:val="006052DA"/>
    <w:rsid w:val="00605899"/>
    <w:rsid w:val="00605C57"/>
    <w:rsid w:val="00610125"/>
    <w:rsid w:val="00610FB3"/>
    <w:rsid w:val="00620033"/>
    <w:rsid w:val="00620F24"/>
    <w:rsid w:val="00623E68"/>
    <w:rsid w:val="0062519A"/>
    <w:rsid w:val="006518CD"/>
    <w:rsid w:val="00655E5F"/>
    <w:rsid w:val="006574AD"/>
    <w:rsid w:val="00660371"/>
    <w:rsid w:val="00661869"/>
    <w:rsid w:val="00667A50"/>
    <w:rsid w:val="00673768"/>
    <w:rsid w:val="006774D2"/>
    <w:rsid w:val="00684B91"/>
    <w:rsid w:val="00691CF2"/>
    <w:rsid w:val="00695EB0"/>
    <w:rsid w:val="006966FC"/>
    <w:rsid w:val="006A01B0"/>
    <w:rsid w:val="006A3656"/>
    <w:rsid w:val="006B31E9"/>
    <w:rsid w:val="006B32C4"/>
    <w:rsid w:val="006B58FB"/>
    <w:rsid w:val="006B5F2F"/>
    <w:rsid w:val="006C20BD"/>
    <w:rsid w:val="006C512B"/>
    <w:rsid w:val="006D57F2"/>
    <w:rsid w:val="006E1F9A"/>
    <w:rsid w:val="006E286F"/>
    <w:rsid w:val="006E7EE4"/>
    <w:rsid w:val="006F3DB9"/>
    <w:rsid w:val="006F535A"/>
    <w:rsid w:val="006F7132"/>
    <w:rsid w:val="00710867"/>
    <w:rsid w:val="007234AE"/>
    <w:rsid w:val="00726EB8"/>
    <w:rsid w:val="00732E0F"/>
    <w:rsid w:val="00735541"/>
    <w:rsid w:val="00746353"/>
    <w:rsid w:val="007504D1"/>
    <w:rsid w:val="0075103C"/>
    <w:rsid w:val="0075400B"/>
    <w:rsid w:val="00766E04"/>
    <w:rsid w:val="007715D5"/>
    <w:rsid w:val="00773C56"/>
    <w:rsid w:val="00781587"/>
    <w:rsid w:val="00794BCB"/>
    <w:rsid w:val="007A2A13"/>
    <w:rsid w:val="007B1A35"/>
    <w:rsid w:val="007C1C92"/>
    <w:rsid w:val="007C3E2D"/>
    <w:rsid w:val="007C7488"/>
    <w:rsid w:val="007D2411"/>
    <w:rsid w:val="007D57E4"/>
    <w:rsid w:val="007D60B2"/>
    <w:rsid w:val="007E4DFC"/>
    <w:rsid w:val="007E60D0"/>
    <w:rsid w:val="007F1769"/>
    <w:rsid w:val="007F302A"/>
    <w:rsid w:val="007F636E"/>
    <w:rsid w:val="00806149"/>
    <w:rsid w:val="00806645"/>
    <w:rsid w:val="00811635"/>
    <w:rsid w:val="008158CB"/>
    <w:rsid w:val="008218B6"/>
    <w:rsid w:val="00823A80"/>
    <w:rsid w:val="00835C58"/>
    <w:rsid w:val="008360B1"/>
    <w:rsid w:val="00855451"/>
    <w:rsid w:val="00855B2F"/>
    <w:rsid w:val="00857E76"/>
    <w:rsid w:val="00861A99"/>
    <w:rsid w:val="00864CFE"/>
    <w:rsid w:val="00865D9D"/>
    <w:rsid w:val="0087113C"/>
    <w:rsid w:val="008740C0"/>
    <w:rsid w:val="00875ACB"/>
    <w:rsid w:val="008761B6"/>
    <w:rsid w:val="00886944"/>
    <w:rsid w:val="008910EA"/>
    <w:rsid w:val="008A36AE"/>
    <w:rsid w:val="008A4305"/>
    <w:rsid w:val="008C445D"/>
    <w:rsid w:val="008C4D60"/>
    <w:rsid w:val="008C585A"/>
    <w:rsid w:val="008D2402"/>
    <w:rsid w:val="008D6225"/>
    <w:rsid w:val="008E04A1"/>
    <w:rsid w:val="008E3A21"/>
    <w:rsid w:val="008E437D"/>
    <w:rsid w:val="008E7294"/>
    <w:rsid w:val="008F0C4F"/>
    <w:rsid w:val="008F16AF"/>
    <w:rsid w:val="008F3631"/>
    <w:rsid w:val="008F4361"/>
    <w:rsid w:val="00902F72"/>
    <w:rsid w:val="009127EC"/>
    <w:rsid w:val="0091741C"/>
    <w:rsid w:val="00930384"/>
    <w:rsid w:val="00932589"/>
    <w:rsid w:val="00936BA2"/>
    <w:rsid w:val="00940D65"/>
    <w:rsid w:val="00946FA1"/>
    <w:rsid w:val="0095194B"/>
    <w:rsid w:val="00951F0E"/>
    <w:rsid w:val="00953705"/>
    <w:rsid w:val="00957797"/>
    <w:rsid w:val="0096140A"/>
    <w:rsid w:val="0096343D"/>
    <w:rsid w:val="009636DC"/>
    <w:rsid w:val="009640C3"/>
    <w:rsid w:val="00967C76"/>
    <w:rsid w:val="00976D6B"/>
    <w:rsid w:val="009A1449"/>
    <w:rsid w:val="009A2194"/>
    <w:rsid w:val="009A7D1E"/>
    <w:rsid w:val="009B2E55"/>
    <w:rsid w:val="009C5BB8"/>
    <w:rsid w:val="009D41E0"/>
    <w:rsid w:val="009D4B3F"/>
    <w:rsid w:val="009E1949"/>
    <w:rsid w:val="009F5C93"/>
    <w:rsid w:val="009F6DBE"/>
    <w:rsid w:val="009F741F"/>
    <w:rsid w:val="00A019BC"/>
    <w:rsid w:val="00A0553F"/>
    <w:rsid w:val="00A05D8B"/>
    <w:rsid w:val="00A17E10"/>
    <w:rsid w:val="00A20C9B"/>
    <w:rsid w:val="00A21DF2"/>
    <w:rsid w:val="00A2221A"/>
    <w:rsid w:val="00A270E2"/>
    <w:rsid w:val="00A30C69"/>
    <w:rsid w:val="00A3554B"/>
    <w:rsid w:val="00A52E26"/>
    <w:rsid w:val="00A5521D"/>
    <w:rsid w:val="00A61DEC"/>
    <w:rsid w:val="00A630BA"/>
    <w:rsid w:val="00A66CE9"/>
    <w:rsid w:val="00A67A41"/>
    <w:rsid w:val="00A7380A"/>
    <w:rsid w:val="00A74369"/>
    <w:rsid w:val="00A870C7"/>
    <w:rsid w:val="00A908D6"/>
    <w:rsid w:val="00A92762"/>
    <w:rsid w:val="00A9728E"/>
    <w:rsid w:val="00AA6295"/>
    <w:rsid w:val="00AB09B7"/>
    <w:rsid w:val="00AB3AF5"/>
    <w:rsid w:val="00AB7FD4"/>
    <w:rsid w:val="00AC433E"/>
    <w:rsid w:val="00AD1C50"/>
    <w:rsid w:val="00AD3771"/>
    <w:rsid w:val="00AE57A0"/>
    <w:rsid w:val="00AF47B7"/>
    <w:rsid w:val="00B03FD1"/>
    <w:rsid w:val="00B044E3"/>
    <w:rsid w:val="00B0597B"/>
    <w:rsid w:val="00B066CB"/>
    <w:rsid w:val="00B1786D"/>
    <w:rsid w:val="00B17A2B"/>
    <w:rsid w:val="00B221D9"/>
    <w:rsid w:val="00B361D2"/>
    <w:rsid w:val="00B468F9"/>
    <w:rsid w:val="00B56595"/>
    <w:rsid w:val="00B56A66"/>
    <w:rsid w:val="00B67245"/>
    <w:rsid w:val="00B71F2A"/>
    <w:rsid w:val="00B7250B"/>
    <w:rsid w:val="00B72F35"/>
    <w:rsid w:val="00B75EC7"/>
    <w:rsid w:val="00B778E4"/>
    <w:rsid w:val="00B82E4B"/>
    <w:rsid w:val="00B84E91"/>
    <w:rsid w:val="00B8679D"/>
    <w:rsid w:val="00B868CB"/>
    <w:rsid w:val="00BA1C53"/>
    <w:rsid w:val="00BA3458"/>
    <w:rsid w:val="00BA6B5A"/>
    <w:rsid w:val="00BB2204"/>
    <w:rsid w:val="00BC01DF"/>
    <w:rsid w:val="00BD0763"/>
    <w:rsid w:val="00BD68BA"/>
    <w:rsid w:val="00BD701B"/>
    <w:rsid w:val="00BE51F4"/>
    <w:rsid w:val="00BF0A2D"/>
    <w:rsid w:val="00BF3462"/>
    <w:rsid w:val="00BF3549"/>
    <w:rsid w:val="00BF4A2B"/>
    <w:rsid w:val="00C15DA6"/>
    <w:rsid w:val="00C161F2"/>
    <w:rsid w:val="00C242E8"/>
    <w:rsid w:val="00C24470"/>
    <w:rsid w:val="00C320A9"/>
    <w:rsid w:val="00C417F4"/>
    <w:rsid w:val="00C4644D"/>
    <w:rsid w:val="00C67926"/>
    <w:rsid w:val="00C8016D"/>
    <w:rsid w:val="00C80690"/>
    <w:rsid w:val="00C85307"/>
    <w:rsid w:val="00C90A35"/>
    <w:rsid w:val="00C9155C"/>
    <w:rsid w:val="00C92607"/>
    <w:rsid w:val="00C92739"/>
    <w:rsid w:val="00CB6D68"/>
    <w:rsid w:val="00CB6FB5"/>
    <w:rsid w:val="00CC0733"/>
    <w:rsid w:val="00CC0EA9"/>
    <w:rsid w:val="00CC19A2"/>
    <w:rsid w:val="00CC332C"/>
    <w:rsid w:val="00CC4785"/>
    <w:rsid w:val="00CC693C"/>
    <w:rsid w:val="00CC7A25"/>
    <w:rsid w:val="00CE4C97"/>
    <w:rsid w:val="00CF262D"/>
    <w:rsid w:val="00CF3CBA"/>
    <w:rsid w:val="00D051FD"/>
    <w:rsid w:val="00D06E87"/>
    <w:rsid w:val="00D13964"/>
    <w:rsid w:val="00D24035"/>
    <w:rsid w:val="00D244C8"/>
    <w:rsid w:val="00D3531B"/>
    <w:rsid w:val="00D40EDC"/>
    <w:rsid w:val="00D44DA4"/>
    <w:rsid w:val="00D46468"/>
    <w:rsid w:val="00D5363E"/>
    <w:rsid w:val="00D55FBD"/>
    <w:rsid w:val="00D62B67"/>
    <w:rsid w:val="00D66C20"/>
    <w:rsid w:val="00D6797D"/>
    <w:rsid w:val="00D76884"/>
    <w:rsid w:val="00D81C67"/>
    <w:rsid w:val="00D90523"/>
    <w:rsid w:val="00DA371E"/>
    <w:rsid w:val="00DA5904"/>
    <w:rsid w:val="00DB0A1B"/>
    <w:rsid w:val="00DB15FF"/>
    <w:rsid w:val="00DB7608"/>
    <w:rsid w:val="00DC1AE0"/>
    <w:rsid w:val="00DD675B"/>
    <w:rsid w:val="00E12CFA"/>
    <w:rsid w:val="00E148DD"/>
    <w:rsid w:val="00E2709F"/>
    <w:rsid w:val="00E334C0"/>
    <w:rsid w:val="00E40B17"/>
    <w:rsid w:val="00E4260F"/>
    <w:rsid w:val="00E44B35"/>
    <w:rsid w:val="00E6085B"/>
    <w:rsid w:val="00E72524"/>
    <w:rsid w:val="00E807F5"/>
    <w:rsid w:val="00E82EEE"/>
    <w:rsid w:val="00E87485"/>
    <w:rsid w:val="00E950BE"/>
    <w:rsid w:val="00E95C51"/>
    <w:rsid w:val="00E95CAC"/>
    <w:rsid w:val="00EB09D0"/>
    <w:rsid w:val="00EC0E7C"/>
    <w:rsid w:val="00EC3DE3"/>
    <w:rsid w:val="00EE240E"/>
    <w:rsid w:val="00EF1A97"/>
    <w:rsid w:val="00EF3F70"/>
    <w:rsid w:val="00F00B8D"/>
    <w:rsid w:val="00F034DF"/>
    <w:rsid w:val="00F04735"/>
    <w:rsid w:val="00F12F12"/>
    <w:rsid w:val="00F1407B"/>
    <w:rsid w:val="00F14475"/>
    <w:rsid w:val="00F16E2F"/>
    <w:rsid w:val="00F25B86"/>
    <w:rsid w:val="00F25E54"/>
    <w:rsid w:val="00F55CB2"/>
    <w:rsid w:val="00F61AC2"/>
    <w:rsid w:val="00F64727"/>
    <w:rsid w:val="00F74E2B"/>
    <w:rsid w:val="00F77E74"/>
    <w:rsid w:val="00F826F2"/>
    <w:rsid w:val="00F953DF"/>
    <w:rsid w:val="00F95E43"/>
    <w:rsid w:val="00FA1D0F"/>
    <w:rsid w:val="00FA33D2"/>
    <w:rsid w:val="00FA549C"/>
    <w:rsid w:val="00FB0885"/>
    <w:rsid w:val="00FB13FF"/>
    <w:rsid w:val="00FB3C2E"/>
    <w:rsid w:val="00FB67DB"/>
    <w:rsid w:val="00FC454E"/>
    <w:rsid w:val="00FC5939"/>
    <w:rsid w:val="00FD11AB"/>
    <w:rsid w:val="00FD167C"/>
    <w:rsid w:val="00FD50B3"/>
    <w:rsid w:val="00FF1F5C"/>
    <w:rsid w:val="00F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361B8D"/>
  <w15:docId w15:val="{544FB1FD-64F7-44B7-B783-10CACDE8D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Noto Sans Mono CJK HK" w:eastAsia="Noto Sans Mono CJK HK" w:hAnsi="Noto Sans Mono CJK HK" w:cs="Noto Sans Mono CJK HK"/>
      <w:lang w:eastAsia="zh-TW"/>
    </w:rPr>
  </w:style>
  <w:style w:type="paragraph" w:styleId="1">
    <w:name w:val="heading 1"/>
    <w:basedOn w:val="a"/>
    <w:next w:val="a"/>
    <w:link w:val="10"/>
    <w:uiPriority w:val="9"/>
    <w:qFormat/>
    <w:rsid w:val="007E4DFC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48"/>
      <w:ind w:left="4003" w:right="842" w:hanging="3203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Emphasis"/>
    <w:basedOn w:val="a0"/>
    <w:uiPriority w:val="20"/>
    <w:qFormat/>
    <w:rsid w:val="0095194B"/>
    <w:rPr>
      <w:i/>
      <w:iCs/>
    </w:rPr>
  </w:style>
  <w:style w:type="paragraph" w:styleId="a7">
    <w:name w:val="header"/>
    <w:basedOn w:val="a"/>
    <w:link w:val="a8"/>
    <w:uiPriority w:val="99"/>
    <w:unhideWhenUsed/>
    <w:rsid w:val="00F953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953DF"/>
    <w:rPr>
      <w:rFonts w:ascii="Noto Sans Mono CJK HK" w:eastAsia="Noto Sans Mono CJK HK" w:hAnsi="Noto Sans Mono CJK HK" w:cs="Noto Sans Mono CJK HK"/>
      <w:sz w:val="20"/>
      <w:szCs w:val="20"/>
      <w:lang w:eastAsia="zh-TW"/>
    </w:rPr>
  </w:style>
  <w:style w:type="paragraph" w:styleId="a9">
    <w:name w:val="footer"/>
    <w:basedOn w:val="a"/>
    <w:link w:val="aa"/>
    <w:uiPriority w:val="99"/>
    <w:unhideWhenUsed/>
    <w:rsid w:val="00F953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953DF"/>
    <w:rPr>
      <w:rFonts w:ascii="Noto Sans Mono CJK HK" w:eastAsia="Noto Sans Mono CJK HK" w:hAnsi="Noto Sans Mono CJK HK" w:cs="Noto Sans Mono CJK HK"/>
      <w:sz w:val="20"/>
      <w:szCs w:val="20"/>
      <w:lang w:eastAsia="zh-TW"/>
    </w:rPr>
  </w:style>
  <w:style w:type="character" w:styleId="ab">
    <w:name w:val="Strong"/>
    <w:basedOn w:val="a0"/>
    <w:uiPriority w:val="22"/>
    <w:qFormat/>
    <w:rsid w:val="00F953DF"/>
    <w:rPr>
      <w:b/>
      <w:bCs/>
    </w:rPr>
  </w:style>
  <w:style w:type="character" w:customStyle="1" w:styleId="10">
    <w:name w:val="標題 1 字元"/>
    <w:basedOn w:val="a0"/>
    <w:link w:val="1"/>
    <w:uiPriority w:val="9"/>
    <w:rsid w:val="007E4DFC"/>
    <w:rPr>
      <w:rFonts w:asciiTheme="majorHAnsi" w:eastAsiaTheme="majorEastAsia" w:hAnsiTheme="majorHAnsi" w:cstheme="majorBidi"/>
      <w:b/>
      <w:bCs/>
      <w:kern w:val="52"/>
      <w:sz w:val="52"/>
      <w:szCs w:val="52"/>
      <w:lang w:eastAsia="zh-TW"/>
    </w:rPr>
  </w:style>
  <w:style w:type="paragraph" w:styleId="ac">
    <w:name w:val="Subtitle"/>
    <w:basedOn w:val="a"/>
    <w:next w:val="a"/>
    <w:link w:val="ad"/>
    <w:uiPriority w:val="11"/>
    <w:qFormat/>
    <w:rsid w:val="007E4DFC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  <w:sz w:val="24"/>
      <w:szCs w:val="24"/>
    </w:rPr>
  </w:style>
  <w:style w:type="character" w:customStyle="1" w:styleId="ad">
    <w:name w:val="副標題 字元"/>
    <w:basedOn w:val="a0"/>
    <w:link w:val="ac"/>
    <w:uiPriority w:val="11"/>
    <w:rsid w:val="007E4DFC"/>
    <w:rPr>
      <w:rFonts w:asciiTheme="majorHAnsi" w:eastAsia="新細明體" w:hAnsiTheme="majorHAnsi" w:cstheme="majorBidi"/>
      <w:i/>
      <w:iCs/>
      <w:sz w:val="24"/>
      <w:szCs w:val="24"/>
      <w:lang w:eastAsia="zh-TW"/>
    </w:rPr>
  </w:style>
  <w:style w:type="character" w:styleId="ae">
    <w:name w:val="Subtle Emphasis"/>
    <w:basedOn w:val="a0"/>
    <w:uiPriority w:val="19"/>
    <w:qFormat/>
    <w:rsid w:val="007E4DF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E4DFC"/>
    <w:rPr>
      <w:b/>
      <w:bCs/>
      <w:i/>
      <w:iCs/>
      <w:color w:val="4F81BD" w:themeColor="accent1"/>
    </w:rPr>
  </w:style>
  <w:style w:type="paragraph" w:styleId="af0">
    <w:name w:val="Quote"/>
    <w:basedOn w:val="a"/>
    <w:next w:val="a"/>
    <w:link w:val="af1"/>
    <w:uiPriority w:val="29"/>
    <w:qFormat/>
    <w:rsid w:val="007E4DFC"/>
    <w:rPr>
      <w:i/>
      <w:iCs/>
      <w:color w:val="000000" w:themeColor="text1"/>
    </w:rPr>
  </w:style>
  <w:style w:type="character" w:customStyle="1" w:styleId="af1">
    <w:name w:val="引文 字元"/>
    <w:basedOn w:val="a0"/>
    <w:link w:val="af0"/>
    <w:uiPriority w:val="29"/>
    <w:rsid w:val="007E4DFC"/>
    <w:rPr>
      <w:rFonts w:ascii="Noto Sans Mono CJK HK" w:eastAsia="Noto Sans Mono CJK HK" w:hAnsi="Noto Sans Mono CJK HK" w:cs="Noto Sans Mono CJK HK"/>
      <w:i/>
      <w:iCs/>
      <w:color w:val="000000" w:themeColor="text1"/>
      <w:lang w:eastAsia="zh-TW"/>
    </w:rPr>
  </w:style>
  <w:style w:type="character" w:styleId="af2">
    <w:name w:val="page number"/>
    <w:basedOn w:val="a0"/>
    <w:semiHidden/>
    <w:rsid w:val="007E60D0"/>
  </w:style>
  <w:style w:type="paragraph" w:styleId="HTML">
    <w:name w:val="HTML Preformatted"/>
    <w:basedOn w:val="a"/>
    <w:link w:val="HTML0"/>
    <w:uiPriority w:val="99"/>
    <w:semiHidden/>
    <w:unhideWhenUsed/>
    <w:rsid w:val="0034589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細明體" w:eastAsia="細明體" w:hAnsi="細明體" w:cs="細明體"/>
      <w:sz w:val="24"/>
      <w:szCs w:val="24"/>
    </w:rPr>
  </w:style>
  <w:style w:type="character" w:customStyle="1" w:styleId="HTML0">
    <w:name w:val="HTML 預設格式 字元"/>
    <w:basedOn w:val="a0"/>
    <w:link w:val="HTML"/>
    <w:uiPriority w:val="99"/>
    <w:semiHidden/>
    <w:rsid w:val="00345897"/>
    <w:rPr>
      <w:rFonts w:ascii="細明體" w:eastAsia="細明體" w:hAnsi="細明體" w:cs="細明體"/>
      <w:sz w:val="24"/>
      <w:szCs w:val="24"/>
      <w:lang w:eastAsia="zh-TW"/>
    </w:rPr>
  </w:style>
  <w:style w:type="paragraph" w:styleId="af3">
    <w:name w:val="Balloon Text"/>
    <w:basedOn w:val="a"/>
    <w:link w:val="af4"/>
    <w:uiPriority w:val="99"/>
    <w:semiHidden/>
    <w:unhideWhenUsed/>
    <w:rsid w:val="00BA6B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註解方塊文字 字元"/>
    <w:basedOn w:val="a0"/>
    <w:link w:val="af3"/>
    <w:uiPriority w:val="99"/>
    <w:semiHidden/>
    <w:rsid w:val="00BA6B5A"/>
    <w:rPr>
      <w:rFonts w:asciiTheme="majorHAnsi" w:eastAsiaTheme="majorEastAsia" w:hAnsiTheme="majorHAnsi" w:cstheme="majorBidi"/>
      <w:sz w:val="18"/>
      <w:szCs w:val="18"/>
      <w:lang w:eastAsia="zh-TW"/>
    </w:rPr>
  </w:style>
  <w:style w:type="table" w:styleId="af5">
    <w:name w:val="Table Grid"/>
    <w:basedOn w:val="a1"/>
    <w:uiPriority w:val="39"/>
    <w:rsid w:val="00E44B35"/>
    <w:pPr>
      <w:widowControl/>
      <w:autoSpaceDE/>
      <w:autoSpaceDN/>
    </w:pPr>
    <w:rPr>
      <w:kern w:val="2"/>
      <w:sz w:val="24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44B35"/>
    <w:pPr>
      <w:adjustRightInd w:val="0"/>
    </w:pPr>
    <w:rPr>
      <w:rFonts w:ascii="DF Hei Std" w:eastAsia="新細明體" w:hAnsi="DF Hei Std" w:cs="DF Hei Std"/>
      <w:color w:val="000000"/>
      <w:sz w:val="24"/>
      <w:szCs w:val="24"/>
      <w:lang w:eastAsia="zh-TW"/>
    </w:rPr>
  </w:style>
  <w:style w:type="paragraph" w:styleId="af6">
    <w:name w:val="Note Heading"/>
    <w:basedOn w:val="a"/>
    <w:next w:val="a"/>
    <w:link w:val="af7"/>
    <w:rsid w:val="00E44B35"/>
    <w:pPr>
      <w:autoSpaceDE/>
      <w:autoSpaceDN/>
      <w:jc w:val="center"/>
    </w:pPr>
    <w:rPr>
      <w:rFonts w:ascii="Times New Roman" w:eastAsia="全真楷書" w:hAnsi="Times New Roman" w:cs="Times New Roman"/>
      <w:kern w:val="2"/>
      <w:sz w:val="24"/>
      <w:szCs w:val="20"/>
    </w:rPr>
  </w:style>
  <w:style w:type="character" w:customStyle="1" w:styleId="af7">
    <w:name w:val="註釋標題 字元"/>
    <w:basedOn w:val="a0"/>
    <w:link w:val="af6"/>
    <w:rsid w:val="00E44B35"/>
    <w:rPr>
      <w:rFonts w:ascii="Times New Roman" w:eastAsia="全真楷書" w:hAnsi="Times New Roman" w:cs="Times New Roman"/>
      <w:kern w:val="2"/>
      <w:sz w:val="24"/>
      <w:szCs w:val="20"/>
      <w:lang w:eastAsia="zh-TW"/>
    </w:rPr>
  </w:style>
  <w:style w:type="paragraph" w:styleId="11">
    <w:name w:val="index 1"/>
    <w:basedOn w:val="a"/>
    <w:next w:val="a"/>
    <w:semiHidden/>
    <w:rsid w:val="00E44B35"/>
    <w:pPr>
      <w:autoSpaceDE/>
      <w:autoSpaceDN/>
      <w:adjustRightInd w:val="0"/>
      <w:spacing w:line="360" w:lineRule="atLeast"/>
      <w:jc w:val="center"/>
      <w:textAlignment w:val="baseline"/>
    </w:pPr>
    <w:rPr>
      <w:rFonts w:ascii="Times New Roman" w:eastAsia="標楷體" w:hAnsi="Times New Roman" w:cs="Times New Roman"/>
      <w:sz w:val="24"/>
      <w:szCs w:val="20"/>
    </w:rPr>
  </w:style>
  <w:style w:type="paragraph" w:customStyle="1" w:styleId="b1">
    <w:name w:val="b1"/>
    <w:basedOn w:val="a"/>
    <w:rsid w:val="00E44B35"/>
    <w:pPr>
      <w:autoSpaceDE/>
      <w:autoSpaceDN/>
      <w:adjustRightInd w:val="0"/>
      <w:spacing w:before="180" w:line="360" w:lineRule="atLeast"/>
      <w:textAlignment w:val="baseline"/>
    </w:pPr>
    <w:rPr>
      <w:rFonts w:ascii="Times New Roman" w:eastAsia="標楷體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11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0AAEE-8271-404A-BB98-DB3CAFC10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526</Words>
  <Characters>3002</Characters>
  <Application>Microsoft Office Word</Application>
  <DocSecurity>0</DocSecurity>
  <Lines>25</Lines>
  <Paragraphs>7</Paragraphs>
  <ScaleCrop>false</ScaleCrop>
  <Company/>
  <LinksUpToDate>false</LinksUpToDate>
  <CharactersWithSpaces>3521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延平公所04</cp:lastModifiedBy>
  <cp:revision>7</cp:revision>
  <cp:lastPrinted>2024-05-06T06:11:00Z</cp:lastPrinted>
  <dcterms:created xsi:type="dcterms:W3CDTF">2024-05-01T05:31:00Z</dcterms:created>
  <dcterms:modified xsi:type="dcterms:W3CDTF">2024-05-20T01:16:00Z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2023-03-21T00:00:00Z</vt:filetime>
  </property>
</Properties>
</file>