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8" w:rsidRPr="004D5167" w:rsidRDefault="00897910" w:rsidP="004D5167">
      <w:pPr>
        <w:widowControl/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私有</w:t>
      </w:r>
      <w:r w:rsidR="009D5E56" w:rsidRPr="009D5E56">
        <w:rPr>
          <w:rFonts w:hint="eastAsia"/>
        </w:rPr>
        <w:t>路外停車場身心障礙者</w:t>
      </w:r>
      <w:r>
        <w:rPr>
          <w:rFonts w:hint="eastAsia"/>
        </w:rPr>
        <w:t>(</w:t>
      </w:r>
      <w:r>
        <w:rPr>
          <w:rFonts w:hint="eastAsia"/>
        </w:rPr>
        <w:t>機車</w:t>
      </w:r>
      <w:r>
        <w:rPr>
          <w:rFonts w:hint="eastAsia"/>
        </w:rPr>
        <w:t>)</w:t>
      </w:r>
      <w:r w:rsidR="009D5E56" w:rsidRPr="009D5E56">
        <w:rPr>
          <w:rFonts w:hint="eastAsia"/>
        </w:rPr>
        <w:t>專用停車位設置比例未達</w:t>
      </w:r>
      <w:r w:rsidR="009D5E56" w:rsidRPr="009D5E56">
        <w:rPr>
          <w:rFonts w:hint="eastAsia"/>
        </w:rPr>
        <w:t>2%</w:t>
      </w:r>
      <w:r w:rsidR="00BD0CF8">
        <w:rPr>
          <w:rFonts w:hint="eastAsia"/>
        </w:rPr>
        <w:t>，請各鄉鎮市公所協助提供設置情形簡易</w:t>
      </w:r>
      <w:bookmarkStart w:id="0" w:name="_GoBack"/>
      <w:bookmarkEnd w:id="0"/>
      <w:r w:rsidR="00BD0CF8">
        <w:rPr>
          <w:rFonts w:hint="eastAsia"/>
        </w:rPr>
        <w:t>說明</w:t>
      </w:r>
      <w:r w:rsidR="00BD0CF8">
        <w:rPr>
          <w:rFonts w:hint="eastAsi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4D5167" w:rsidTr="00C76419">
        <w:trPr>
          <w:trHeight w:val="922"/>
        </w:trPr>
        <w:tc>
          <w:tcPr>
            <w:tcW w:w="2661" w:type="dxa"/>
          </w:tcPr>
          <w:p w:rsidR="004D5167" w:rsidRDefault="00C76419">
            <w:r>
              <w:rPr>
                <w:rFonts w:hint="eastAsia"/>
              </w:rPr>
              <w:t>鄉鎮市別</w:t>
            </w:r>
          </w:p>
        </w:tc>
        <w:tc>
          <w:tcPr>
            <w:tcW w:w="2661" w:type="dxa"/>
          </w:tcPr>
          <w:p w:rsidR="004D5167" w:rsidRDefault="00C76419">
            <w:r>
              <w:rPr>
                <w:rFonts w:hint="eastAsia"/>
              </w:rPr>
              <w:t>設置</w:t>
            </w:r>
            <w:r w:rsidR="004D5167">
              <w:rPr>
                <w:rFonts w:hint="eastAsia"/>
              </w:rPr>
              <w:t>情形說明</w:t>
            </w:r>
          </w:p>
        </w:tc>
        <w:tc>
          <w:tcPr>
            <w:tcW w:w="2662" w:type="dxa"/>
          </w:tcPr>
          <w:p w:rsidR="004D5167" w:rsidRDefault="00BD0CF8">
            <w:r>
              <w:rPr>
                <w:rFonts w:hint="eastAsia"/>
              </w:rPr>
              <w:t>法規依據</w:t>
            </w:r>
          </w:p>
        </w:tc>
      </w:tr>
      <w:tr w:rsidR="004D5167" w:rsidTr="00BD0CF8">
        <w:trPr>
          <w:trHeight w:val="1729"/>
        </w:trPr>
        <w:tc>
          <w:tcPr>
            <w:tcW w:w="2661" w:type="dxa"/>
          </w:tcPr>
          <w:p w:rsidR="004D5167" w:rsidRDefault="004D5167"/>
        </w:tc>
        <w:tc>
          <w:tcPr>
            <w:tcW w:w="2661" w:type="dxa"/>
          </w:tcPr>
          <w:p w:rsidR="00BD0CF8" w:rsidRPr="00BD0CF8" w:rsidRDefault="00BD0CF8" w:rsidP="00845A20">
            <w:pPr>
              <w:rPr>
                <w:rFonts w:eastAsiaTheme="minorEastAsia"/>
              </w:rPr>
            </w:pPr>
          </w:p>
        </w:tc>
        <w:tc>
          <w:tcPr>
            <w:tcW w:w="2662" w:type="dxa"/>
          </w:tcPr>
          <w:p w:rsidR="004D5167" w:rsidRPr="000D50B9" w:rsidRDefault="00BD0CF8">
            <w:r>
              <w:rPr>
                <w:rFonts w:hint="eastAsia"/>
              </w:rPr>
              <w:t>依身心障礙保障法第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項規定，</w:t>
            </w:r>
            <w:r w:rsidRPr="00BD0CF8">
              <w:rPr>
                <w:rFonts w:hint="eastAsia"/>
              </w:rPr>
              <w:t>公共停車場應保留百分之二停車位，作為行動不便之身心障礙者專用停車位，車位未滿</w:t>
            </w:r>
            <w:r w:rsidRPr="00BD0CF8">
              <w:rPr>
                <w:rFonts w:hint="eastAsia"/>
                <w:color w:val="FF0000"/>
              </w:rPr>
              <w:t>五十個</w:t>
            </w:r>
            <w:r w:rsidRPr="00BD0CF8">
              <w:rPr>
                <w:rFonts w:hint="eastAsia"/>
              </w:rPr>
              <w:t>之公共停車場，至少應保留</w:t>
            </w:r>
            <w:r w:rsidRPr="00BD0CF8">
              <w:rPr>
                <w:rFonts w:hint="eastAsia"/>
                <w:color w:val="FF0000"/>
              </w:rPr>
              <w:t>一個</w:t>
            </w:r>
            <w:r w:rsidRPr="00BD0CF8">
              <w:rPr>
                <w:rFonts w:hint="eastAsia"/>
              </w:rPr>
              <w:t>身心障礙者專用停車位。非領有專用停車位識別證明者，不得違規占用。</w:t>
            </w:r>
          </w:p>
        </w:tc>
      </w:tr>
    </w:tbl>
    <w:p w:rsidR="00FA4D1D" w:rsidRPr="00B46297" w:rsidRDefault="00FA4D1D"/>
    <w:sectPr w:rsidR="00FA4D1D" w:rsidRPr="00B462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7E" w:rsidRDefault="001B4F7E" w:rsidP="00B63DB7">
      <w:r>
        <w:separator/>
      </w:r>
    </w:p>
  </w:endnote>
  <w:endnote w:type="continuationSeparator" w:id="0">
    <w:p w:rsidR="001B4F7E" w:rsidRDefault="001B4F7E" w:rsidP="00B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7E" w:rsidRDefault="001B4F7E" w:rsidP="00B63DB7">
      <w:r>
        <w:separator/>
      </w:r>
    </w:p>
  </w:footnote>
  <w:footnote w:type="continuationSeparator" w:id="0">
    <w:p w:rsidR="001B4F7E" w:rsidRDefault="001B4F7E" w:rsidP="00B6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67"/>
    <w:rsid w:val="000D50B9"/>
    <w:rsid w:val="000E0A49"/>
    <w:rsid w:val="001B4F7E"/>
    <w:rsid w:val="00216CF2"/>
    <w:rsid w:val="003D7BAA"/>
    <w:rsid w:val="004D5167"/>
    <w:rsid w:val="00526773"/>
    <w:rsid w:val="00845A20"/>
    <w:rsid w:val="00897910"/>
    <w:rsid w:val="00913B34"/>
    <w:rsid w:val="009D5E56"/>
    <w:rsid w:val="00B46297"/>
    <w:rsid w:val="00B63DB7"/>
    <w:rsid w:val="00BD0CF8"/>
    <w:rsid w:val="00BE22B6"/>
    <w:rsid w:val="00C3625B"/>
    <w:rsid w:val="00C76419"/>
    <w:rsid w:val="00E93B54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16B4"/>
  <w15:chartTrackingRefBased/>
  <w15:docId w15:val="{C01C3C89-F7F9-4B13-8BD1-A98F417C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3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D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林郁璇</dc:creator>
  <cp:keywords/>
  <dc:description/>
  <cp:lastModifiedBy>user</cp:lastModifiedBy>
  <cp:revision>4</cp:revision>
  <cp:lastPrinted>2023-08-24T06:46:00Z</cp:lastPrinted>
  <dcterms:created xsi:type="dcterms:W3CDTF">2023-09-12T08:09:00Z</dcterms:created>
  <dcterms:modified xsi:type="dcterms:W3CDTF">2023-09-12T08:28:00Z</dcterms:modified>
</cp:coreProperties>
</file>